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D36" w:rsidRPr="00F90D36" w:rsidRDefault="00F90D36" w:rsidP="00F90D36">
      <w:pPr>
        <w:ind w:left="709"/>
        <w:jc w:val="right"/>
        <w:outlineLvl w:val="1"/>
        <w:rPr>
          <w:rFonts w:eastAsia="@Arial Unicode MS"/>
          <w:bCs/>
        </w:rPr>
      </w:pPr>
      <w:r w:rsidRPr="00F90D36">
        <w:rPr>
          <w:rFonts w:eastAsia="@Arial Unicode MS"/>
          <w:bCs/>
        </w:rPr>
        <w:t>Приложение  3</w:t>
      </w:r>
    </w:p>
    <w:p w:rsidR="00F90D36" w:rsidRPr="00F90D36" w:rsidRDefault="00F90D36" w:rsidP="00F90D36">
      <w:pPr>
        <w:ind w:left="709"/>
        <w:jc w:val="right"/>
        <w:outlineLvl w:val="1"/>
        <w:rPr>
          <w:rFonts w:eastAsia="@Arial Unicode MS"/>
          <w:bCs/>
        </w:rPr>
      </w:pPr>
      <w:r w:rsidRPr="00F90D36">
        <w:rPr>
          <w:rFonts w:eastAsia="@Arial Unicode MS"/>
          <w:bCs/>
        </w:rPr>
        <w:t xml:space="preserve"> к  приказу от 18.02.2020 г. № 53</w:t>
      </w:r>
    </w:p>
    <w:p w:rsidR="00F90D36" w:rsidRPr="00F90D36" w:rsidRDefault="00F90D36" w:rsidP="00442051">
      <w:pPr>
        <w:ind w:left="709"/>
        <w:jc w:val="both"/>
        <w:outlineLvl w:val="1"/>
        <w:rPr>
          <w:rFonts w:eastAsia="@Arial Unicode MS"/>
          <w:bCs/>
        </w:rPr>
      </w:pPr>
    </w:p>
    <w:p w:rsidR="00F90D36" w:rsidRPr="00F90D36" w:rsidRDefault="00F90D36" w:rsidP="00442051">
      <w:pPr>
        <w:ind w:left="709"/>
        <w:jc w:val="both"/>
        <w:outlineLvl w:val="1"/>
        <w:rPr>
          <w:rFonts w:eastAsia="@Arial Unicode MS"/>
          <w:bCs/>
        </w:rPr>
      </w:pPr>
    </w:p>
    <w:p w:rsidR="00F90D36" w:rsidRDefault="00F90D36" w:rsidP="00442051">
      <w:pPr>
        <w:ind w:left="709"/>
        <w:jc w:val="both"/>
        <w:outlineLvl w:val="1"/>
        <w:rPr>
          <w:rFonts w:eastAsia="@Arial Unicode MS"/>
          <w:b/>
          <w:bCs/>
        </w:rPr>
      </w:pPr>
      <w:r>
        <w:rPr>
          <w:rFonts w:eastAsia="@Arial Unicode MS"/>
          <w:b/>
          <w:bCs/>
        </w:rPr>
        <w:t>Раздел 1.2.5. Предметные результаты</w:t>
      </w:r>
    </w:p>
    <w:p w:rsidR="00F90D36" w:rsidRDefault="00F90D36" w:rsidP="00442051">
      <w:pPr>
        <w:ind w:left="709"/>
        <w:jc w:val="both"/>
        <w:outlineLvl w:val="1"/>
        <w:rPr>
          <w:rFonts w:eastAsia="@Arial Unicode MS"/>
          <w:b/>
          <w:bCs/>
        </w:rPr>
      </w:pPr>
    </w:p>
    <w:p w:rsidR="00C324ED" w:rsidRPr="00442051" w:rsidRDefault="00C324ED" w:rsidP="00442051">
      <w:pPr>
        <w:ind w:left="709"/>
        <w:jc w:val="both"/>
        <w:outlineLvl w:val="1"/>
        <w:rPr>
          <w:rFonts w:eastAsia="@Arial Unicode MS"/>
          <w:b/>
          <w:bCs/>
        </w:rPr>
      </w:pPr>
      <w:r w:rsidRPr="00442051">
        <w:rPr>
          <w:rFonts w:eastAsia="@Arial Unicode MS"/>
          <w:b/>
          <w:bCs/>
        </w:rPr>
        <w:t>Родной язык и родная литература</w:t>
      </w:r>
    </w:p>
    <w:p w:rsidR="00C324ED" w:rsidRPr="00442051" w:rsidRDefault="00C324ED" w:rsidP="00442051">
      <w:pPr>
        <w:ind w:left="709"/>
        <w:jc w:val="both"/>
        <w:outlineLvl w:val="1"/>
        <w:rPr>
          <w:rFonts w:eastAsia="@Arial Unicode MS"/>
          <w:b/>
          <w:bCs/>
        </w:rPr>
      </w:pPr>
      <w:r w:rsidRPr="00442051">
        <w:rPr>
          <w:rFonts w:eastAsia="@Arial Unicode MS"/>
          <w:b/>
          <w:bCs/>
        </w:rPr>
        <w:t>1.2.5.3. Родной язык</w:t>
      </w:r>
    </w:p>
    <w:p w:rsidR="00C324ED" w:rsidRPr="00442051" w:rsidRDefault="00C324ED" w:rsidP="00442051">
      <w:pPr>
        <w:pStyle w:val="ConsPlusNormal"/>
        <w:ind w:firstLine="709"/>
        <w:jc w:val="both"/>
        <w:rPr>
          <w:rFonts w:ascii="Times New Roman" w:hAnsi="Times New Roman" w:cs="Times New Roman"/>
          <w:sz w:val="24"/>
          <w:szCs w:val="24"/>
        </w:rPr>
      </w:pPr>
      <w:r w:rsidRPr="00442051">
        <w:rPr>
          <w:rFonts w:ascii="Times New Roman" w:hAnsi="Times New Roman" w:cs="Times New Roman"/>
          <w:sz w:val="24"/>
          <w:szCs w:val="24"/>
        </w:rPr>
        <w:t>1) совершенствование видов речевой деятельности (</w:t>
      </w:r>
      <w:proofErr w:type="spellStart"/>
      <w:r w:rsidRPr="00442051">
        <w:rPr>
          <w:rFonts w:ascii="Times New Roman" w:hAnsi="Times New Roman" w:cs="Times New Roman"/>
          <w:sz w:val="24"/>
          <w:szCs w:val="24"/>
        </w:rPr>
        <w:t>аудирования</w:t>
      </w:r>
      <w:proofErr w:type="spellEnd"/>
      <w:r w:rsidRPr="00442051">
        <w:rPr>
          <w:rFonts w:ascii="Times New Roman" w:hAnsi="Times New Roman" w:cs="Times New Roman"/>
          <w:sz w:val="24"/>
          <w:szCs w:val="24"/>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C324ED" w:rsidRPr="00442051" w:rsidRDefault="00C324ED" w:rsidP="00442051">
      <w:pPr>
        <w:pStyle w:val="ConsPlusNormal"/>
        <w:ind w:firstLine="709"/>
        <w:jc w:val="both"/>
        <w:rPr>
          <w:rFonts w:ascii="Times New Roman" w:hAnsi="Times New Roman" w:cs="Times New Roman"/>
          <w:sz w:val="24"/>
          <w:szCs w:val="24"/>
        </w:rPr>
      </w:pPr>
      <w:r w:rsidRPr="00442051">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C324ED" w:rsidRPr="00442051" w:rsidRDefault="00C324ED" w:rsidP="00442051">
      <w:pPr>
        <w:pStyle w:val="ConsPlusNormal"/>
        <w:ind w:firstLine="709"/>
        <w:jc w:val="both"/>
        <w:rPr>
          <w:rFonts w:ascii="Times New Roman" w:hAnsi="Times New Roman" w:cs="Times New Roman"/>
          <w:sz w:val="24"/>
          <w:szCs w:val="24"/>
        </w:rPr>
      </w:pPr>
      <w:r w:rsidRPr="00442051">
        <w:rPr>
          <w:rFonts w:ascii="Times New Roman" w:hAnsi="Times New Roman" w:cs="Times New Roman"/>
          <w:sz w:val="24"/>
          <w:szCs w:val="24"/>
        </w:rPr>
        <w:t>3) использование коммуникативно-эстетических возможностей родного языка;</w:t>
      </w:r>
    </w:p>
    <w:p w:rsidR="00C324ED" w:rsidRPr="00442051" w:rsidRDefault="00C324ED" w:rsidP="00442051">
      <w:pPr>
        <w:pStyle w:val="ConsPlusNormal"/>
        <w:ind w:firstLine="709"/>
        <w:jc w:val="both"/>
        <w:rPr>
          <w:rFonts w:ascii="Times New Roman" w:hAnsi="Times New Roman" w:cs="Times New Roman"/>
          <w:sz w:val="24"/>
          <w:szCs w:val="24"/>
        </w:rPr>
      </w:pPr>
      <w:r w:rsidRPr="00442051">
        <w:rPr>
          <w:rFonts w:ascii="Times New Roman" w:hAnsi="Times New Roman" w:cs="Times New Roman"/>
          <w:sz w:val="24"/>
          <w:szCs w:val="24"/>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324ED" w:rsidRPr="00442051" w:rsidRDefault="00C324ED" w:rsidP="00442051">
      <w:pPr>
        <w:pStyle w:val="ConsPlusNormal"/>
        <w:ind w:firstLine="709"/>
        <w:jc w:val="both"/>
        <w:rPr>
          <w:rFonts w:ascii="Times New Roman" w:hAnsi="Times New Roman" w:cs="Times New Roman"/>
          <w:sz w:val="24"/>
          <w:szCs w:val="24"/>
        </w:rPr>
      </w:pPr>
      <w:r w:rsidRPr="00442051">
        <w:rPr>
          <w:rFonts w:ascii="Times New Roman" w:hAnsi="Times New Roman" w:cs="Times New Roman"/>
          <w:sz w:val="24"/>
          <w:szCs w:val="24"/>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442051">
        <w:rPr>
          <w:rFonts w:ascii="Times New Roman" w:hAnsi="Times New Roman" w:cs="Times New Roman"/>
          <w:sz w:val="24"/>
          <w:szCs w:val="24"/>
        </w:rPr>
        <w:t>многоаспектного</w:t>
      </w:r>
      <w:proofErr w:type="spellEnd"/>
      <w:r w:rsidRPr="00442051">
        <w:rPr>
          <w:rFonts w:ascii="Times New Roman" w:hAnsi="Times New Roman" w:cs="Times New Roman"/>
          <w:sz w:val="24"/>
          <w:szCs w:val="24"/>
        </w:rPr>
        <w:t xml:space="preserve"> анализа текста;</w:t>
      </w:r>
    </w:p>
    <w:p w:rsidR="00C324ED" w:rsidRPr="00442051" w:rsidRDefault="00C324ED" w:rsidP="00442051">
      <w:pPr>
        <w:pStyle w:val="ConsPlusNormal"/>
        <w:ind w:firstLine="709"/>
        <w:jc w:val="both"/>
        <w:rPr>
          <w:rFonts w:ascii="Times New Roman" w:hAnsi="Times New Roman" w:cs="Times New Roman"/>
          <w:sz w:val="24"/>
          <w:szCs w:val="24"/>
        </w:rPr>
      </w:pPr>
      <w:r w:rsidRPr="00442051">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сре</w:t>
      </w:r>
      <w:proofErr w:type="gramStart"/>
      <w:r w:rsidRPr="00442051">
        <w:rPr>
          <w:rFonts w:ascii="Times New Roman" w:hAnsi="Times New Roman" w:cs="Times New Roman"/>
          <w:sz w:val="24"/>
          <w:szCs w:val="24"/>
        </w:rPr>
        <w:t>дств дл</w:t>
      </w:r>
      <w:proofErr w:type="gramEnd"/>
      <w:r w:rsidRPr="00442051">
        <w:rPr>
          <w:rFonts w:ascii="Times New Roman" w:hAnsi="Times New Roman" w:cs="Times New Roman"/>
          <w:sz w:val="24"/>
          <w:szCs w:val="24"/>
        </w:rPr>
        <w:t>я свободного выражения мыслей и чувств на родном языке адекватно ситуации и стилю общения;</w:t>
      </w:r>
    </w:p>
    <w:p w:rsidR="00C324ED" w:rsidRPr="00442051" w:rsidRDefault="00C324ED" w:rsidP="00442051">
      <w:pPr>
        <w:pStyle w:val="ConsPlusNormal"/>
        <w:ind w:firstLine="709"/>
        <w:jc w:val="both"/>
        <w:rPr>
          <w:rFonts w:ascii="Times New Roman" w:hAnsi="Times New Roman" w:cs="Times New Roman"/>
          <w:sz w:val="24"/>
          <w:szCs w:val="24"/>
        </w:rPr>
      </w:pPr>
      <w:r w:rsidRPr="00442051">
        <w:rPr>
          <w:rFonts w:ascii="Times New Roman" w:hAnsi="Times New Roman" w:cs="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324ED" w:rsidRPr="00442051" w:rsidRDefault="00C324ED" w:rsidP="00442051">
      <w:pPr>
        <w:pStyle w:val="ConsPlusNormal"/>
        <w:ind w:firstLine="709"/>
        <w:jc w:val="both"/>
        <w:rPr>
          <w:rFonts w:ascii="Times New Roman" w:hAnsi="Times New Roman" w:cs="Times New Roman"/>
          <w:sz w:val="24"/>
          <w:szCs w:val="24"/>
        </w:rPr>
      </w:pPr>
      <w:r w:rsidRPr="00442051">
        <w:rPr>
          <w:rFonts w:ascii="Times New Roman" w:hAnsi="Times New Roman" w:cs="Times New Roman"/>
          <w:sz w:val="24"/>
          <w:szCs w:val="24"/>
        </w:rPr>
        <w:t>8) формирование ответственности за языковую культуру как общечеловеческую ценность.</w:t>
      </w:r>
    </w:p>
    <w:p w:rsidR="00C324ED" w:rsidRPr="00442051" w:rsidRDefault="00C324ED" w:rsidP="00442051">
      <w:pPr>
        <w:autoSpaceDE w:val="0"/>
        <w:autoSpaceDN w:val="0"/>
        <w:adjustRightInd w:val="0"/>
        <w:jc w:val="both"/>
      </w:pPr>
      <w:r w:rsidRPr="00442051">
        <w:rPr>
          <w:b/>
          <w:bCs/>
        </w:rPr>
        <w:t>Обучающийся научится</w:t>
      </w:r>
      <w:r w:rsidRPr="00442051">
        <w:t>:</w:t>
      </w:r>
    </w:p>
    <w:p w:rsidR="00C324ED" w:rsidRPr="00442051" w:rsidRDefault="00C324ED" w:rsidP="00442051">
      <w:pPr>
        <w:numPr>
          <w:ilvl w:val="0"/>
          <w:numId w:val="1"/>
        </w:numPr>
        <w:autoSpaceDE w:val="0"/>
        <w:autoSpaceDN w:val="0"/>
        <w:adjustRightInd w:val="0"/>
        <w:ind w:left="0" w:firstLine="709"/>
        <w:jc w:val="both"/>
        <w:rPr>
          <w:rFonts w:eastAsia="TimesNewRoman"/>
        </w:rPr>
      </w:pPr>
      <w:r w:rsidRPr="00442051">
        <w:rPr>
          <w:rFonts w:eastAsia="TimesNewRoman"/>
        </w:rPr>
        <w:t>взаимодействовать с окружающими людьми в ситуациях формального и неформального межличностного и межкультурного общения;</w:t>
      </w:r>
    </w:p>
    <w:p w:rsidR="00C324ED" w:rsidRPr="00442051" w:rsidRDefault="00C324ED" w:rsidP="00442051">
      <w:pPr>
        <w:numPr>
          <w:ilvl w:val="0"/>
          <w:numId w:val="1"/>
        </w:numPr>
        <w:autoSpaceDE w:val="0"/>
        <w:autoSpaceDN w:val="0"/>
        <w:adjustRightInd w:val="0"/>
        <w:ind w:left="0" w:firstLine="709"/>
        <w:jc w:val="both"/>
        <w:rPr>
          <w:rFonts w:eastAsia="TimesNewRoman"/>
        </w:rPr>
      </w:pPr>
      <w:r w:rsidRPr="00442051">
        <w:rPr>
          <w:rFonts w:eastAsia="TimesNewRoman"/>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C324ED" w:rsidRPr="00442051" w:rsidRDefault="00C324ED" w:rsidP="00442051">
      <w:pPr>
        <w:numPr>
          <w:ilvl w:val="0"/>
          <w:numId w:val="1"/>
        </w:numPr>
        <w:autoSpaceDE w:val="0"/>
        <w:autoSpaceDN w:val="0"/>
        <w:adjustRightInd w:val="0"/>
        <w:ind w:left="0" w:firstLine="709"/>
        <w:jc w:val="both"/>
        <w:rPr>
          <w:rFonts w:eastAsia="TimesNewRoman"/>
        </w:rPr>
      </w:pPr>
      <w:r w:rsidRPr="00442051">
        <w:rPr>
          <w:rFonts w:eastAsia="TimesNewRoman"/>
        </w:rPr>
        <w:t>использовать коммуникативно</w:t>
      </w:r>
      <w:r w:rsidRPr="00442051">
        <w:t>-</w:t>
      </w:r>
      <w:r w:rsidRPr="00442051">
        <w:rPr>
          <w:rFonts w:eastAsia="TimesNewRoman"/>
        </w:rPr>
        <w:t>эстетические возможности родного языка;</w:t>
      </w:r>
    </w:p>
    <w:p w:rsidR="00C324ED" w:rsidRPr="00442051" w:rsidRDefault="00C324ED" w:rsidP="00442051">
      <w:pPr>
        <w:numPr>
          <w:ilvl w:val="0"/>
          <w:numId w:val="1"/>
        </w:numPr>
        <w:autoSpaceDE w:val="0"/>
        <w:autoSpaceDN w:val="0"/>
        <w:adjustRightInd w:val="0"/>
        <w:ind w:left="0" w:firstLine="709"/>
        <w:jc w:val="both"/>
        <w:rPr>
          <w:rFonts w:eastAsia="TimesNewRoman"/>
        </w:rPr>
      </w:pPr>
      <w:proofErr w:type="gramStart"/>
      <w:r w:rsidRPr="00442051">
        <w:rPr>
          <w:rFonts w:eastAsia="TimesNewRoman"/>
        </w:rPr>
        <w:t>проводить различные виды анализа слова (фонетического, морфемного,</w:t>
      </w:r>
      <w:proofErr w:type="gramEnd"/>
    </w:p>
    <w:p w:rsidR="00C324ED" w:rsidRPr="00442051" w:rsidRDefault="00C324ED" w:rsidP="00442051">
      <w:pPr>
        <w:numPr>
          <w:ilvl w:val="0"/>
          <w:numId w:val="1"/>
        </w:numPr>
        <w:autoSpaceDE w:val="0"/>
        <w:autoSpaceDN w:val="0"/>
        <w:adjustRightInd w:val="0"/>
        <w:ind w:left="0" w:firstLine="709"/>
        <w:jc w:val="both"/>
        <w:rPr>
          <w:rFonts w:eastAsia="TimesNewRoman"/>
        </w:rPr>
      </w:pPr>
      <w:r w:rsidRPr="00442051">
        <w:rPr>
          <w:rFonts w:eastAsia="TimesNewRoman"/>
        </w:rPr>
        <w:t xml:space="preserve">словообразовательного, лексического, морфологического), синтаксического анализа словосочетания и предложения, а также </w:t>
      </w:r>
      <w:proofErr w:type="spellStart"/>
      <w:r w:rsidRPr="00442051">
        <w:rPr>
          <w:rFonts w:eastAsia="TimesNewRoman"/>
        </w:rPr>
        <w:t>многоаспектного</w:t>
      </w:r>
      <w:proofErr w:type="spellEnd"/>
      <w:r w:rsidRPr="00442051">
        <w:rPr>
          <w:rFonts w:eastAsia="TimesNewRoman"/>
        </w:rPr>
        <w:t xml:space="preserve"> анализа текста;</w:t>
      </w:r>
    </w:p>
    <w:p w:rsidR="00C324ED" w:rsidRPr="00442051" w:rsidRDefault="00C324ED" w:rsidP="00442051">
      <w:pPr>
        <w:numPr>
          <w:ilvl w:val="0"/>
          <w:numId w:val="1"/>
        </w:numPr>
        <w:autoSpaceDE w:val="0"/>
        <w:autoSpaceDN w:val="0"/>
        <w:adjustRightInd w:val="0"/>
        <w:ind w:left="0" w:firstLine="709"/>
        <w:jc w:val="both"/>
        <w:rPr>
          <w:rFonts w:eastAsia="TimesNewRoman"/>
        </w:rPr>
      </w:pPr>
      <w:r w:rsidRPr="00442051">
        <w:rPr>
          <w:rFonts w:eastAsia="TimesNewRoman"/>
        </w:rPr>
        <w:t>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C324ED" w:rsidRPr="00442051" w:rsidRDefault="00C324ED" w:rsidP="00442051">
      <w:pPr>
        <w:numPr>
          <w:ilvl w:val="0"/>
          <w:numId w:val="1"/>
        </w:numPr>
        <w:autoSpaceDE w:val="0"/>
        <w:autoSpaceDN w:val="0"/>
        <w:adjustRightInd w:val="0"/>
        <w:ind w:left="0" w:firstLine="709"/>
        <w:jc w:val="both"/>
        <w:rPr>
          <w:rFonts w:eastAsia="TimesNewRoman"/>
        </w:rPr>
      </w:pPr>
      <w:r w:rsidRPr="00442051">
        <w:rPr>
          <w:rFonts w:eastAsia="TimesNewRoman"/>
        </w:rPr>
        <w:t xml:space="preserve">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w:t>
      </w:r>
      <w:proofErr w:type="spellStart"/>
      <w:r w:rsidRPr="00442051">
        <w:rPr>
          <w:rFonts w:eastAsia="TimesNewRoman"/>
        </w:rPr>
        <w:t>многоаспектного</w:t>
      </w:r>
      <w:proofErr w:type="spellEnd"/>
      <w:r w:rsidRPr="00442051">
        <w:rPr>
          <w:rFonts w:eastAsia="TimesNewRoman"/>
        </w:rPr>
        <w:t xml:space="preserve"> диалога;</w:t>
      </w:r>
    </w:p>
    <w:p w:rsidR="00C324ED" w:rsidRPr="00442051" w:rsidRDefault="00C324ED" w:rsidP="00442051">
      <w:pPr>
        <w:numPr>
          <w:ilvl w:val="0"/>
          <w:numId w:val="1"/>
        </w:numPr>
        <w:autoSpaceDE w:val="0"/>
        <w:autoSpaceDN w:val="0"/>
        <w:adjustRightInd w:val="0"/>
        <w:ind w:left="0" w:firstLine="709"/>
        <w:jc w:val="both"/>
        <w:rPr>
          <w:rFonts w:eastAsia="TimesNewRoman"/>
        </w:rPr>
      </w:pPr>
      <w:r w:rsidRPr="00442051">
        <w:rPr>
          <w:rFonts w:eastAsia="TimesNewRoman"/>
        </w:rPr>
        <w:t>воспринимать родную литературу как одну из основных национально</w:t>
      </w:r>
      <w:r w:rsidRPr="00442051">
        <w:t>-</w:t>
      </w:r>
      <w:r w:rsidRPr="00442051">
        <w:rPr>
          <w:rFonts w:eastAsia="TimesNewRoman"/>
        </w:rPr>
        <w:t>культурных ценностей народа, как особого способа познания жизни;</w:t>
      </w:r>
    </w:p>
    <w:p w:rsidR="00C324ED" w:rsidRPr="00442051" w:rsidRDefault="00C324ED" w:rsidP="00442051">
      <w:pPr>
        <w:numPr>
          <w:ilvl w:val="0"/>
          <w:numId w:val="1"/>
        </w:numPr>
        <w:autoSpaceDE w:val="0"/>
        <w:autoSpaceDN w:val="0"/>
        <w:adjustRightInd w:val="0"/>
        <w:ind w:left="0" w:firstLine="709"/>
        <w:jc w:val="both"/>
        <w:rPr>
          <w:rFonts w:eastAsia="TimesNewRoman"/>
        </w:rPr>
      </w:pPr>
      <w:r w:rsidRPr="00442051">
        <w:rPr>
          <w:rFonts w:eastAsia="TimesNewRoman"/>
        </w:rPr>
        <w:lastRenderedPageBreak/>
        <w:t>осознавать коммуникативно</w:t>
      </w:r>
      <w:r w:rsidRPr="00442051">
        <w:t>-</w:t>
      </w:r>
      <w:r w:rsidRPr="00442051">
        <w:rPr>
          <w:rFonts w:eastAsia="TimesNewRoman"/>
        </w:rPr>
        <w:t>эстетические возможности родного языка на основе изучения выдающихся произведений культуры своего народа, российской и мировой культуры</w:t>
      </w:r>
    </w:p>
    <w:p w:rsidR="00C324ED" w:rsidRPr="00442051" w:rsidRDefault="00C324ED" w:rsidP="00442051">
      <w:pPr>
        <w:autoSpaceDE w:val="0"/>
        <w:autoSpaceDN w:val="0"/>
        <w:adjustRightInd w:val="0"/>
        <w:jc w:val="both"/>
        <w:rPr>
          <w:b/>
          <w:bCs/>
        </w:rPr>
      </w:pPr>
      <w:proofErr w:type="gramStart"/>
      <w:r w:rsidRPr="00442051">
        <w:rPr>
          <w:b/>
          <w:bCs/>
        </w:rPr>
        <w:t>Обучающийся</w:t>
      </w:r>
      <w:proofErr w:type="gramEnd"/>
      <w:r w:rsidRPr="00442051">
        <w:rPr>
          <w:b/>
          <w:bCs/>
        </w:rPr>
        <w:t xml:space="preserve"> получит возможность научиться:</w:t>
      </w:r>
    </w:p>
    <w:p w:rsidR="00C324ED" w:rsidRPr="00442051" w:rsidRDefault="00C324ED" w:rsidP="00442051">
      <w:pPr>
        <w:numPr>
          <w:ilvl w:val="0"/>
          <w:numId w:val="2"/>
        </w:numPr>
        <w:autoSpaceDE w:val="0"/>
        <w:autoSpaceDN w:val="0"/>
        <w:adjustRightInd w:val="0"/>
        <w:ind w:left="0" w:firstLine="709"/>
        <w:jc w:val="both"/>
        <w:rPr>
          <w:rFonts w:eastAsia="TimesNewRoman"/>
        </w:rPr>
      </w:pPr>
      <w:r w:rsidRPr="00442051">
        <w:rPr>
          <w:rFonts w:eastAsia="TimesNewRoman"/>
        </w:rPr>
        <w:t>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C324ED" w:rsidRPr="00442051" w:rsidRDefault="00C324ED" w:rsidP="00442051">
      <w:pPr>
        <w:numPr>
          <w:ilvl w:val="0"/>
          <w:numId w:val="2"/>
        </w:numPr>
        <w:autoSpaceDE w:val="0"/>
        <w:autoSpaceDN w:val="0"/>
        <w:adjustRightInd w:val="0"/>
        <w:ind w:left="0" w:firstLine="709"/>
        <w:jc w:val="both"/>
        <w:rPr>
          <w:rFonts w:eastAsia="TimesNewRoman"/>
        </w:rPr>
      </w:pPr>
      <w:r w:rsidRPr="00442051">
        <w:rPr>
          <w:rFonts w:eastAsia="TimesNewRoman"/>
        </w:rPr>
        <w:t>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C324ED" w:rsidRPr="00442051" w:rsidRDefault="00C324ED" w:rsidP="00442051">
      <w:pPr>
        <w:numPr>
          <w:ilvl w:val="0"/>
          <w:numId w:val="2"/>
        </w:numPr>
        <w:autoSpaceDE w:val="0"/>
        <w:autoSpaceDN w:val="0"/>
        <w:adjustRightInd w:val="0"/>
        <w:ind w:left="0" w:firstLine="709"/>
        <w:jc w:val="both"/>
        <w:rPr>
          <w:rFonts w:eastAsia="TimesNewRoman"/>
        </w:rPr>
      </w:pPr>
      <w:r w:rsidRPr="00442051">
        <w:rPr>
          <w:rFonts w:eastAsia="TimesNewRoman"/>
        </w:rPr>
        <w:t>ответственности за языковую культуру как общечеловеческую ценность;</w:t>
      </w:r>
    </w:p>
    <w:p w:rsidR="00C324ED" w:rsidRPr="00442051" w:rsidRDefault="00C324ED" w:rsidP="00442051">
      <w:pPr>
        <w:numPr>
          <w:ilvl w:val="0"/>
          <w:numId w:val="2"/>
        </w:numPr>
        <w:autoSpaceDE w:val="0"/>
        <w:autoSpaceDN w:val="0"/>
        <w:adjustRightInd w:val="0"/>
        <w:ind w:left="0" w:firstLine="709"/>
        <w:jc w:val="both"/>
        <w:rPr>
          <w:rFonts w:eastAsia="TimesNewRoman"/>
        </w:rPr>
      </w:pPr>
      <w:r w:rsidRPr="00442051">
        <w:rPr>
          <w:rFonts w:eastAsia="TimesNewRoman"/>
        </w:rPr>
        <w:t xml:space="preserve">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442051">
        <w:rPr>
          <w:rFonts w:eastAsia="TimesNewRoman"/>
        </w:rPr>
        <w:t>досуговое</w:t>
      </w:r>
      <w:proofErr w:type="spellEnd"/>
      <w:r w:rsidRPr="00442051">
        <w:rPr>
          <w:rFonts w:eastAsia="TimesNewRoman"/>
        </w:rPr>
        <w:t xml:space="preserve"> чтение;</w:t>
      </w:r>
    </w:p>
    <w:p w:rsidR="00C324ED" w:rsidRPr="00442051" w:rsidRDefault="00C324ED" w:rsidP="00442051">
      <w:pPr>
        <w:numPr>
          <w:ilvl w:val="0"/>
          <w:numId w:val="2"/>
        </w:numPr>
        <w:autoSpaceDE w:val="0"/>
        <w:autoSpaceDN w:val="0"/>
        <w:adjustRightInd w:val="0"/>
        <w:ind w:left="0" w:firstLine="709"/>
        <w:jc w:val="both"/>
        <w:rPr>
          <w:rFonts w:eastAsia="TimesNewRoman"/>
        </w:rPr>
      </w:pPr>
      <w:r w:rsidRPr="00442051">
        <w:rPr>
          <w:rFonts w:eastAsia="TimesNewRoman"/>
        </w:rPr>
        <w:t>понимать литературные художественные произведения, отражающие разные этнокультурные традиции;</w:t>
      </w:r>
    </w:p>
    <w:p w:rsidR="00C324ED" w:rsidRPr="00442051" w:rsidRDefault="00C324ED" w:rsidP="00442051">
      <w:pPr>
        <w:numPr>
          <w:ilvl w:val="0"/>
          <w:numId w:val="2"/>
        </w:numPr>
        <w:autoSpaceDE w:val="0"/>
        <w:autoSpaceDN w:val="0"/>
        <w:adjustRightInd w:val="0"/>
        <w:ind w:left="0" w:firstLine="709"/>
        <w:jc w:val="both"/>
        <w:rPr>
          <w:rFonts w:eastAsia="TimesNewRoman"/>
        </w:rPr>
      </w:pPr>
      <w:proofErr w:type="gramStart"/>
      <w:r w:rsidRPr="00442051">
        <w:rPr>
          <w:rFonts w:eastAsia="TimesNewRoman"/>
        </w:rPr>
        <w:t>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C324ED" w:rsidRPr="00442051" w:rsidRDefault="00C324ED" w:rsidP="00442051">
      <w:pPr>
        <w:ind w:left="709"/>
        <w:jc w:val="both"/>
        <w:outlineLvl w:val="1"/>
        <w:rPr>
          <w:rFonts w:eastAsia="@Arial Unicode MS"/>
          <w:b/>
          <w:bCs/>
        </w:rPr>
      </w:pPr>
    </w:p>
    <w:p w:rsidR="00C324ED" w:rsidRPr="00442051" w:rsidRDefault="00C324ED" w:rsidP="00442051">
      <w:pPr>
        <w:pStyle w:val="4"/>
        <w:spacing w:before="0" w:after="0"/>
        <w:jc w:val="both"/>
        <w:rPr>
          <w:bCs w:val="0"/>
          <w:sz w:val="24"/>
          <w:szCs w:val="24"/>
          <w:lang w:val="ru-RU"/>
        </w:rPr>
      </w:pPr>
      <w:r w:rsidRPr="00442051">
        <w:rPr>
          <w:bCs w:val="0"/>
          <w:sz w:val="24"/>
          <w:szCs w:val="24"/>
          <w:lang w:val="ru-RU"/>
        </w:rPr>
        <w:t>1.2.5.4. Родная литература</w:t>
      </w:r>
    </w:p>
    <w:p w:rsidR="00C324ED" w:rsidRPr="00442051" w:rsidRDefault="00C324ED" w:rsidP="00442051">
      <w:pPr>
        <w:autoSpaceDE w:val="0"/>
        <w:autoSpaceDN w:val="0"/>
        <w:adjustRightInd w:val="0"/>
        <w:jc w:val="both"/>
        <w:rPr>
          <w:rFonts w:eastAsia="TimesNewRomanPSMT"/>
        </w:rPr>
      </w:pPr>
      <w:r w:rsidRPr="00442051">
        <w:rPr>
          <w:rFonts w:eastAsia="TimesNewRomanPSMT"/>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442051">
        <w:rPr>
          <w:rFonts w:eastAsia="TimesNewRomanPSMT"/>
        </w:rPr>
        <w:t>многоаспектного</w:t>
      </w:r>
      <w:proofErr w:type="spellEnd"/>
      <w:r w:rsidRPr="00442051">
        <w:rPr>
          <w:rFonts w:eastAsia="TimesNewRomanPSMT"/>
        </w:rPr>
        <w:t xml:space="preserve"> диалога;</w:t>
      </w:r>
    </w:p>
    <w:p w:rsidR="00C324ED" w:rsidRPr="00442051" w:rsidRDefault="00C324ED" w:rsidP="00442051">
      <w:pPr>
        <w:autoSpaceDE w:val="0"/>
        <w:autoSpaceDN w:val="0"/>
        <w:adjustRightInd w:val="0"/>
        <w:jc w:val="both"/>
        <w:rPr>
          <w:rFonts w:eastAsia="TimesNewRomanPSMT"/>
        </w:rPr>
      </w:pPr>
      <w:r w:rsidRPr="00442051">
        <w:rPr>
          <w:rFonts w:eastAsia="TimesNewRomanPSMT"/>
        </w:rPr>
        <w:t>2) понимание литературы как одной из основных национально-культурных ценностей народа, как особого способа познания жизни;</w:t>
      </w:r>
    </w:p>
    <w:p w:rsidR="00C324ED" w:rsidRPr="00442051" w:rsidRDefault="00C324ED" w:rsidP="00442051">
      <w:pPr>
        <w:autoSpaceDE w:val="0"/>
        <w:autoSpaceDN w:val="0"/>
        <w:adjustRightInd w:val="0"/>
        <w:jc w:val="both"/>
        <w:rPr>
          <w:rFonts w:eastAsia="TimesNewRomanPSMT"/>
        </w:rPr>
      </w:pPr>
      <w:r w:rsidRPr="00442051">
        <w:rPr>
          <w:rFonts w:eastAsia="TimesNewRomanPSMT"/>
        </w:rPr>
        <w:t xml:space="preserve">3) обеспечение культурной самоидентификации, осознание </w:t>
      </w:r>
      <w:proofErr w:type="spellStart"/>
      <w:r w:rsidRPr="00442051">
        <w:rPr>
          <w:rFonts w:eastAsia="TimesNewRomanPSMT"/>
        </w:rPr>
        <w:t>коммуникативн</w:t>
      </w:r>
      <w:proofErr w:type="gramStart"/>
      <w:r w:rsidRPr="00442051">
        <w:rPr>
          <w:rFonts w:eastAsia="TimesNewRomanPSMT"/>
        </w:rPr>
        <w:t>о</w:t>
      </w:r>
      <w:proofErr w:type="spellEnd"/>
      <w:r w:rsidRPr="00442051">
        <w:rPr>
          <w:rFonts w:eastAsia="TimesNewRomanPSMT"/>
        </w:rPr>
        <w:t>-</w:t>
      </w:r>
      <w:proofErr w:type="gramEnd"/>
      <w:r w:rsidRPr="00442051">
        <w:rPr>
          <w:rFonts w:eastAsia="TimesNewRomanPSMT"/>
        </w:rPr>
        <w:t xml:space="preserve"> 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C324ED" w:rsidRPr="00442051" w:rsidRDefault="00C324ED" w:rsidP="00442051">
      <w:pPr>
        <w:autoSpaceDE w:val="0"/>
        <w:autoSpaceDN w:val="0"/>
        <w:adjustRightInd w:val="0"/>
        <w:jc w:val="both"/>
        <w:rPr>
          <w:rFonts w:eastAsia="TimesNewRomanPSMT"/>
        </w:rPr>
      </w:pPr>
      <w:r w:rsidRPr="00442051">
        <w:rPr>
          <w:rFonts w:eastAsia="TimesNewRomanPSMT"/>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442051">
        <w:rPr>
          <w:rFonts w:eastAsia="TimesNewRomanPSMT"/>
        </w:rPr>
        <w:t>досуговое</w:t>
      </w:r>
      <w:proofErr w:type="spellEnd"/>
      <w:r w:rsidRPr="00442051">
        <w:rPr>
          <w:rFonts w:eastAsia="TimesNewRomanPSMT"/>
        </w:rPr>
        <w:t xml:space="preserve"> чтение;</w:t>
      </w:r>
    </w:p>
    <w:p w:rsidR="00C324ED" w:rsidRPr="00442051" w:rsidRDefault="00C324ED" w:rsidP="00442051">
      <w:pPr>
        <w:autoSpaceDE w:val="0"/>
        <w:autoSpaceDN w:val="0"/>
        <w:adjustRightInd w:val="0"/>
        <w:jc w:val="both"/>
        <w:rPr>
          <w:rFonts w:eastAsia="TimesNewRomanPSMT"/>
        </w:rPr>
      </w:pPr>
      <w:r w:rsidRPr="00442051">
        <w:rPr>
          <w:rFonts w:eastAsia="TimesNewRomanPSMT"/>
        </w:rPr>
        <w:t>5) развитие способности понимать литературные художественные произведения, отражающие разные этнокультурные традиции;</w:t>
      </w:r>
    </w:p>
    <w:p w:rsidR="00C324ED" w:rsidRPr="00442051" w:rsidRDefault="00C324ED" w:rsidP="00442051">
      <w:pPr>
        <w:autoSpaceDE w:val="0"/>
        <w:autoSpaceDN w:val="0"/>
        <w:adjustRightInd w:val="0"/>
        <w:jc w:val="both"/>
        <w:rPr>
          <w:rFonts w:eastAsia="TimesNewRomanPSMT"/>
        </w:rPr>
      </w:pPr>
      <w:proofErr w:type="gramStart"/>
      <w:r w:rsidRPr="00442051">
        <w:rPr>
          <w:rFonts w:eastAsia="TimesNewRomanPSMT"/>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и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DE4E93" w:rsidRPr="00442051" w:rsidRDefault="00DE4E93" w:rsidP="00442051">
      <w:pPr>
        <w:shd w:val="clear" w:color="auto" w:fill="FFFFFF"/>
        <w:ind w:right="56"/>
        <w:jc w:val="both"/>
        <w:rPr>
          <w:color w:val="00000A"/>
        </w:rPr>
      </w:pPr>
      <w:r w:rsidRPr="00442051">
        <w:rPr>
          <w:i/>
          <w:iCs/>
          <w:color w:val="00000A"/>
        </w:rPr>
        <w:t>Обучающийся  научится: </w:t>
      </w:r>
    </w:p>
    <w:p w:rsidR="00DE4E93" w:rsidRPr="00442051" w:rsidRDefault="00DE4E93" w:rsidP="00442051">
      <w:pPr>
        <w:shd w:val="clear" w:color="auto" w:fill="FFFFFF"/>
        <w:ind w:left="-4" w:right="56"/>
        <w:jc w:val="both"/>
        <w:rPr>
          <w:color w:val="00000A"/>
        </w:rPr>
      </w:pPr>
      <w:r w:rsidRPr="00442051">
        <w:rPr>
          <w:color w:val="00000A"/>
        </w:rPr>
        <w:t>-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DE4E93" w:rsidRPr="00442051" w:rsidRDefault="00DE4E93" w:rsidP="00442051">
      <w:pPr>
        <w:shd w:val="clear" w:color="auto" w:fill="FFFFFF"/>
        <w:ind w:left="-4" w:right="56"/>
        <w:jc w:val="both"/>
        <w:rPr>
          <w:color w:val="00000A"/>
        </w:rPr>
      </w:pPr>
      <w:r w:rsidRPr="00442051">
        <w:rPr>
          <w:color w:val="00000A"/>
        </w:rPr>
        <w:lastRenderedPageBreak/>
        <w:t>- воспринимать художественный текст как произведение искусства, послание автора читателю, современнику и потомку;</w:t>
      </w:r>
    </w:p>
    <w:p w:rsidR="00DE4E93" w:rsidRPr="00442051" w:rsidRDefault="00DE4E93" w:rsidP="00442051">
      <w:pPr>
        <w:shd w:val="clear" w:color="auto" w:fill="FFFFFF"/>
        <w:ind w:left="-4" w:right="56"/>
        <w:jc w:val="both"/>
        <w:rPr>
          <w:color w:val="00000A"/>
        </w:rPr>
      </w:pPr>
      <w:r w:rsidRPr="00442051">
        <w:rPr>
          <w:color w:val="00000A"/>
        </w:rPr>
        <w:t> </w:t>
      </w:r>
      <w:proofErr w:type="gramStart"/>
      <w:r w:rsidRPr="00442051">
        <w:rPr>
          <w:color w:val="00000A"/>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DE4E93" w:rsidRPr="00442051" w:rsidRDefault="00DE4E93" w:rsidP="00442051">
      <w:pPr>
        <w:shd w:val="clear" w:color="auto" w:fill="FFFFFF"/>
        <w:ind w:left="-4" w:right="56"/>
        <w:jc w:val="both"/>
        <w:rPr>
          <w:color w:val="00000A"/>
        </w:rPr>
      </w:pPr>
      <w:r w:rsidRPr="00442051">
        <w:rPr>
          <w:color w:val="00000A"/>
        </w:rPr>
        <w:t> -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DE4E93" w:rsidRPr="00442051" w:rsidRDefault="00DE4E93" w:rsidP="00442051">
      <w:pPr>
        <w:shd w:val="clear" w:color="auto" w:fill="FFFFFF"/>
        <w:ind w:left="-4" w:right="56"/>
        <w:jc w:val="both"/>
        <w:rPr>
          <w:color w:val="00000A"/>
        </w:rPr>
      </w:pPr>
      <w:r w:rsidRPr="00442051">
        <w:rPr>
          <w:color w:val="00000A"/>
        </w:rPr>
        <w:t> - определять актуальность произведений для читателей разных поколений и вступать в диалог с другими читателями;</w:t>
      </w:r>
    </w:p>
    <w:p w:rsidR="00DE4E93" w:rsidRPr="00442051" w:rsidRDefault="00DE4E93" w:rsidP="00442051">
      <w:pPr>
        <w:shd w:val="clear" w:color="auto" w:fill="FFFFFF"/>
        <w:ind w:left="-4" w:right="56"/>
        <w:jc w:val="both"/>
        <w:rPr>
          <w:color w:val="00000A"/>
        </w:rPr>
      </w:pPr>
      <w:r w:rsidRPr="00442051">
        <w:rPr>
          <w:color w:val="00000A"/>
        </w:rPr>
        <w:t xml:space="preserve">- анализировать и истолковывать произведения разной жанровой природы, </w:t>
      </w:r>
      <w:proofErr w:type="spellStart"/>
      <w:r w:rsidRPr="00442051">
        <w:rPr>
          <w:color w:val="00000A"/>
        </w:rPr>
        <w:t>аргументированно</w:t>
      </w:r>
      <w:proofErr w:type="spellEnd"/>
      <w:r w:rsidRPr="00442051">
        <w:rPr>
          <w:color w:val="00000A"/>
        </w:rPr>
        <w:t xml:space="preserve"> формулируя своё отношение к </w:t>
      </w:r>
      <w:proofErr w:type="gramStart"/>
      <w:r w:rsidRPr="00442051">
        <w:rPr>
          <w:color w:val="00000A"/>
        </w:rPr>
        <w:t>прочитанному</w:t>
      </w:r>
      <w:proofErr w:type="gramEnd"/>
      <w:r w:rsidRPr="00442051">
        <w:rPr>
          <w:color w:val="00000A"/>
        </w:rPr>
        <w:t>;</w:t>
      </w:r>
    </w:p>
    <w:p w:rsidR="00DE4E93" w:rsidRPr="00442051" w:rsidRDefault="00DE4E93" w:rsidP="00442051">
      <w:pPr>
        <w:shd w:val="clear" w:color="auto" w:fill="FFFFFF"/>
        <w:ind w:left="-4" w:right="56"/>
        <w:jc w:val="both"/>
        <w:rPr>
          <w:color w:val="00000A"/>
        </w:rPr>
      </w:pPr>
      <w:r w:rsidRPr="00442051">
        <w:rPr>
          <w:color w:val="00000A"/>
        </w:rPr>
        <w:t> - создавать собственный текст аналитического и интерпретирующего характера в различных форматах;</w:t>
      </w:r>
    </w:p>
    <w:p w:rsidR="00DE4E93" w:rsidRPr="00442051" w:rsidRDefault="00DE4E93" w:rsidP="00442051">
      <w:pPr>
        <w:shd w:val="clear" w:color="auto" w:fill="FFFFFF"/>
        <w:ind w:left="-4" w:right="56"/>
        <w:jc w:val="both"/>
        <w:rPr>
          <w:color w:val="00000A"/>
        </w:rPr>
      </w:pPr>
      <w:r w:rsidRPr="00442051">
        <w:rPr>
          <w:color w:val="00000A"/>
        </w:rPr>
        <w:t>- сопоставлять произведение словесного искусства и его воплощение в других искусствах;</w:t>
      </w:r>
    </w:p>
    <w:p w:rsidR="00DE4E93" w:rsidRPr="00442051" w:rsidRDefault="00DE4E93" w:rsidP="00442051">
      <w:pPr>
        <w:shd w:val="clear" w:color="auto" w:fill="FFFFFF"/>
        <w:ind w:left="-4" w:right="56"/>
        <w:jc w:val="both"/>
        <w:rPr>
          <w:color w:val="00000A"/>
        </w:rPr>
      </w:pPr>
      <w:r w:rsidRPr="00442051">
        <w:rPr>
          <w:color w:val="00000A"/>
        </w:rPr>
        <w:t>- работать с разными источниками информации и владеть основными способами её обработки и презентации.  </w:t>
      </w:r>
    </w:p>
    <w:p w:rsidR="00DE4E93" w:rsidRPr="00442051" w:rsidRDefault="00DE4E93" w:rsidP="00442051">
      <w:pPr>
        <w:shd w:val="clear" w:color="auto" w:fill="FFFFFF"/>
        <w:ind w:left="-4" w:right="56" w:firstLine="710"/>
        <w:jc w:val="both"/>
        <w:rPr>
          <w:color w:val="00000A"/>
        </w:rPr>
      </w:pPr>
      <w:proofErr w:type="gramStart"/>
      <w:r w:rsidRPr="00442051">
        <w:rPr>
          <w:i/>
          <w:iCs/>
          <w:color w:val="00000A"/>
        </w:rPr>
        <w:t>Обучающийся</w:t>
      </w:r>
      <w:proofErr w:type="gramEnd"/>
      <w:r w:rsidRPr="00442051">
        <w:rPr>
          <w:i/>
          <w:iCs/>
          <w:color w:val="00000A"/>
        </w:rPr>
        <w:t xml:space="preserve">  получит возможность научиться:</w:t>
      </w:r>
    </w:p>
    <w:p w:rsidR="00DE4E93" w:rsidRPr="00442051" w:rsidRDefault="00DE4E93" w:rsidP="00442051">
      <w:pPr>
        <w:shd w:val="clear" w:color="auto" w:fill="FFFFFF"/>
        <w:ind w:left="-4" w:right="56"/>
        <w:jc w:val="both"/>
        <w:rPr>
          <w:color w:val="00000A"/>
        </w:rPr>
      </w:pPr>
      <w:r w:rsidRPr="00442051">
        <w:rPr>
          <w:color w:val="00000A"/>
        </w:rPr>
        <w:t>-выбирать путь анализа произведения, адекватный жанрово-родовой природе художественного текста;</w:t>
      </w:r>
    </w:p>
    <w:p w:rsidR="00DE4E93" w:rsidRPr="00442051" w:rsidRDefault="00DE4E93" w:rsidP="00442051">
      <w:pPr>
        <w:shd w:val="clear" w:color="auto" w:fill="FFFFFF"/>
        <w:ind w:left="-4" w:right="56"/>
        <w:jc w:val="both"/>
        <w:rPr>
          <w:color w:val="00000A"/>
        </w:rPr>
      </w:pPr>
      <w:r w:rsidRPr="00442051">
        <w:rPr>
          <w:color w:val="00000A"/>
        </w:rPr>
        <w:t> - дифференцировать элементы поэтики художественного текста, видеть их художественную и смысловую функцию;</w:t>
      </w:r>
    </w:p>
    <w:p w:rsidR="00DE4E93" w:rsidRPr="00442051" w:rsidRDefault="00DE4E93" w:rsidP="00442051">
      <w:pPr>
        <w:shd w:val="clear" w:color="auto" w:fill="FFFFFF"/>
        <w:ind w:left="-4" w:right="56"/>
        <w:jc w:val="both"/>
        <w:rPr>
          <w:color w:val="00000A"/>
        </w:rPr>
      </w:pPr>
      <w:r w:rsidRPr="00442051">
        <w:rPr>
          <w:color w:val="00000A"/>
        </w:rPr>
        <w:t xml:space="preserve"> - сопоставлять «чужие» тексты интерпретирующего характера, </w:t>
      </w:r>
      <w:proofErr w:type="spellStart"/>
      <w:r w:rsidRPr="00442051">
        <w:rPr>
          <w:color w:val="00000A"/>
        </w:rPr>
        <w:t>аргументированно</w:t>
      </w:r>
      <w:proofErr w:type="spellEnd"/>
      <w:r w:rsidRPr="00442051">
        <w:rPr>
          <w:color w:val="00000A"/>
        </w:rPr>
        <w:t xml:space="preserve"> оценивать их;</w:t>
      </w:r>
    </w:p>
    <w:p w:rsidR="00DE4E93" w:rsidRPr="00442051" w:rsidRDefault="00DE4E93" w:rsidP="00442051">
      <w:pPr>
        <w:shd w:val="clear" w:color="auto" w:fill="FFFFFF"/>
        <w:ind w:left="-4" w:right="56"/>
        <w:jc w:val="both"/>
        <w:rPr>
          <w:color w:val="00000A"/>
        </w:rPr>
      </w:pPr>
      <w:r w:rsidRPr="00442051">
        <w:rPr>
          <w:color w:val="00000A"/>
        </w:rPr>
        <w:t>- оценивать интерпретацию художественного текста, созданную средствами других искусств;</w:t>
      </w:r>
    </w:p>
    <w:p w:rsidR="00DE4E93" w:rsidRPr="00442051" w:rsidRDefault="00DE4E93" w:rsidP="00442051">
      <w:pPr>
        <w:shd w:val="clear" w:color="auto" w:fill="FFFFFF"/>
        <w:ind w:right="56"/>
        <w:jc w:val="both"/>
        <w:rPr>
          <w:color w:val="00000A"/>
        </w:rPr>
      </w:pPr>
      <w:r w:rsidRPr="00442051">
        <w:rPr>
          <w:color w:val="00000A"/>
        </w:rPr>
        <w:t>- создавать собственную интерпретацию изученного текста средствами других искусств;</w:t>
      </w:r>
    </w:p>
    <w:p w:rsidR="00DE4E93" w:rsidRPr="00442051" w:rsidRDefault="00DE4E93" w:rsidP="00442051">
      <w:pPr>
        <w:shd w:val="clear" w:color="auto" w:fill="FFFFFF"/>
        <w:ind w:left="-4" w:right="56"/>
        <w:jc w:val="both"/>
        <w:rPr>
          <w:color w:val="00000A"/>
        </w:rPr>
      </w:pPr>
      <w:r w:rsidRPr="00442051">
        <w:rPr>
          <w:color w:val="00000A"/>
        </w:rPr>
        <w:t> -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DE4E93" w:rsidRPr="00442051" w:rsidRDefault="00DE4E93" w:rsidP="00442051">
      <w:pPr>
        <w:shd w:val="clear" w:color="auto" w:fill="FFFFFF"/>
        <w:ind w:left="-4" w:right="56"/>
        <w:jc w:val="both"/>
        <w:rPr>
          <w:color w:val="00000A"/>
        </w:rPr>
      </w:pPr>
      <w:r w:rsidRPr="00442051">
        <w:rPr>
          <w:color w:val="00000A"/>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DE4E93" w:rsidRPr="00442051" w:rsidRDefault="00DE4E93" w:rsidP="00442051">
      <w:pPr>
        <w:autoSpaceDE w:val="0"/>
        <w:autoSpaceDN w:val="0"/>
        <w:adjustRightInd w:val="0"/>
        <w:jc w:val="both"/>
        <w:rPr>
          <w:rFonts w:eastAsia="TimesNewRomanPSMT"/>
        </w:rPr>
      </w:pPr>
    </w:p>
    <w:p w:rsidR="00DE4E93" w:rsidRPr="00442051" w:rsidRDefault="00DE4E93" w:rsidP="00442051">
      <w:pPr>
        <w:autoSpaceDE w:val="0"/>
        <w:autoSpaceDN w:val="0"/>
        <w:adjustRightInd w:val="0"/>
        <w:jc w:val="both"/>
        <w:rPr>
          <w:rFonts w:eastAsia="TimesNewRomanPSMT"/>
        </w:rPr>
      </w:pPr>
    </w:p>
    <w:p w:rsidR="00B651A6" w:rsidRDefault="00B651A6" w:rsidP="00442051">
      <w:pPr>
        <w:autoSpaceDE w:val="0"/>
        <w:autoSpaceDN w:val="0"/>
        <w:adjustRightInd w:val="0"/>
        <w:jc w:val="both"/>
        <w:rPr>
          <w:b/>
          <w:bCs/>
        </w:rPr>
      </w:pPr>
    </w:p>
    <w:p w:rsidR="00B651A6" w:rsidRDefault="00B651A6" w:rsidP="00442051">
      <w:pPr>
        <w:autoSpaceDE w:val="0"/>
        <w:autoSpaceDN w:val="0"/>
        <w:adjustRightInd w:val="0"/>
        <w:jc w:val="both"/>
        <w:rPr>
          <w:b/>
          <w:bCs/>
        </w:rPr>
      </w:pPr>
    </w:p>
    <w:p w:rsidR="00B651A6" w:rsidRDefault="00B651A6" w:rsidP="00442051">
      <w:pPr>
        <w:autoSpaceDE w:val="0"/>
        <w:autoSpaceDN w:val="0"/>
        <w:adjustRightInd w:val="0"/>
        <w:jc w:val="both"/>
        <w:rPr>
          <w:b/>
          <w:bCs/>
        </w:rPr>
      </w:pPr>
    </w:p>
    <w:p w:rsidR="00B651A6" w:rsidRDefault="00B651A6" w:rsidP="00442051">
      <w:pPr>
        <w:autoSpaceDE w:val="0"/>
        <w:autoSpaceDN w:val="0"/>
        <w:adjustRightInd w:val="0"/>
        <w:jc w:val="both"/>
        <w:rPr>
          <w:b/>
          <w:bCs/>
        </w:rPr>
      </w:pPr>
    </w:p>
    <w:p w:rsidR="00B651A6" w:rsidRDefault="00B651A6" w:rsidP="00442051">
      <w:pPr>
        <w:autoSpaceDE w:val="0"/>
        <w:autoSpaceDN w:val="0"/>
        <w:adjustRightInd w:val="0"/>
        <w:jc w:val="both"/>
        <w:rPr>
          <w:b/>
          <w:bCs/>
        </w:rPr>
      </w:pPr>
    </w:p>
    <w:p w:rsidR="00B651A6" w:rsidRDefault="00B651A6" w:rsidP="00442051">
      <w:pPr>
        <w:autoSpaceDE w:val="0"/>
        <w:autoSpaceDN w:val="0"/>
        <w:adjustRightInd w:val="0"/>
        <w:jc w:val="both"/>
        <w:rPr>
          <w:b/>
          <w:bCs/>
        </w:rPr>
      </w:pPr>
    </w:p>
    <w:p w:rsidR="00B651A6" w:rsidRDefault="00B651A6" w:rsidP="00442051">
      <w:pPr>
        <w:autoSpaceDE w:val="0"/>
        <w:autoSpaceDN w:val="0"/>
        <w:adjustRightInd w:val="0"/>
        <w:jc w:val="both"/>
        <w:rPr>
          <w:b/>
          <w:bCs/>
        </w:rPr>
      </w:pPr>
    </w:p>
    <w:p w:rsidR="00B651A6" w:rsidRDefault="00B651A6" w:rsidP="00442051">
      <w:pPr>
        <w:autoSpaceDE w:val="0"/>
        <w:autoSpaceDN w:val="0"/>
        <w:adjustRightInd w:val="0"/>
        <w:jc w:val="both"/>
        <w:rPr>
          <w:b/>
          <w:bCs/>
        </w:rPr>
      </w:pPr>
    </w:p>
    <w:p w:rsidR="00B651A6" w:rsidRDefault="00B651A6" w:rsidP="00442051">
      <w:pPr>
        <w:autoSpaceDE w:val="0"/>
        <w:autoSpaceDN w:val="0"/>
        <w:adjustRightInd w:val="0"/>
        <w:jc w:val="both"/>
        <w:rPr>
          <w:b/>
          <w:bCs/>
        </w:rPr>
      </w:pPr>
    </w:p>
    <w:p w:rsidR="00B651A6" w:rsidRDefault="00B651A6" w:rsidP="00442051">
      <w:pPr>
        <w:autoSpaceDE w:val="0"/>
        <w:autoSpaceDN w:val="0"/>
        <w:adjustRightInd w:val="0"/>
        <w:jc w:val="both"/>
        <w:rPr>
          <w:b/>
          <w:bCs/>
        </w:rPr>
      </w:pPr>
    </w:p>
    <w:p w:rsidR="00B651A6" w:rsidRDefault="00B651A6" w:rsidP="00442051">
      <w:pPr>
        <w:autoSpaceDE w:val="0"/>
        <w:autoSpaceDN w:val="0"/>
        <w:adjustRightInd w:val="0"/>
        <w:jc w:val="both"/>
        <w:rPr>
          <w:b/>
          <w:bCs/>
        </w:rPr>
      </w:pPr>
    </w:p>
    <w:p w:rsidR="00B651A6" w:rsidRDefault="00B651A6" w:rsidP="00442051">
      <w:pPr>
        <w:autoSpaceDE w:val="0"/>
        <w:autoSpaceDN w:val="0"/>
        <w:adjustRightInd w:val="0"/>
        <w:jc w:val="both"/>
        <w:rPr>
          <w:b/>
          <w:bCs/>
        </w:rPr>
      </w:pPr>
    </w:p>
    <w:p w:rsidR="00B651A6" w:rsidRDefault="00B651A6" w:rsidP="00442051">
      <w:pPr>
        <w:autoSpaceDE w:val="0"/>
        <w:autoSpaceDN w:val="0"/>
        <w:adjustRightInd w:val="0"/>
        <w:jc w:val="both"/>
        <w:rPr>
          <w:b/>
          <w:bCs/>
        </w:rPr>
      </w:pPr>
    </w:p>
    <w:p w:rsidR="00B651A6" w:rsidRDefault="00B651A6" w:rsidP="00442051">
      <w:pPr>
        <w:autoSpaceDE w:val="0"/>
        <w:autoSpaceDN w:val="0"/>
        <w:adjustRightInd w:val="0"/>
        <w:jc w:val="both"/>
        <w:rPr>
          <w:b/>
          <w:bCs/>
        </w:rPr>
      </w:pPr>
    </w:p>
    <w:p w:rsidR="00B651A6" w:rsidRDefault="00B651A6" w:rsidP="00442051">
      <w:pPr>
        <w:autoSpaceDE w:val="0"/>
        <w:autoSpaceDN w:val="0"/>
        <w:adjustRightInd w:val="0"/>
        <w:jc w:val="both"/>
        <w:rPr>
          <w:b/>
          <w:bCs/>
        </w:rPr>
      </w:pPr>
    </w:p>
    <w:p w:rsidR="00B651A6" w:rsidRDefault="00B651A6" w:rsidP="00442051">
      <w:pPr>
        <w:autoSpaceDE w:val="0"/>
        <w:autoSpaceDN w:val="0"/>
        <w:adjustRightInd w:val="0"/>
        <w:jc w:val="both"/>
        <w:rPr>
          <w:b/>
          <w:bCs/>
        </w:rPr>
      </w:pPr>
    </w:p>
    <w:p w:rsidR="00B651A6" w:rsidRDefault="00B651A6" w:rsidP="00442051">
      <w:pPr>
        <w:autoSpaceDE w:val="0"/>
        <w:autoSpaceDN w:val="0"/>
        <w:adjustRightInd w:val="0"/>
        <w:jc w:val="both"/>
        <w:rPr>
          <w:b/>
          <w:bCs/>
        </w:rPr>
      </w:pPr>
    </w:p>
    <w:p w:rsidR="00B651A6" w:rsidRDefault="00B651A6" w:rsidP="00442051">
      <w:pPr>
        <w:autoSpaceDE w:val="0"/>
        <w:autoSpaceDN w:val="0"/>
        <w:adjustRightInd w:val="0"/>
        <w:jc w:val="both"/>
        <w:rPr>
          <w:b/>
          <w:bCs/>
        </w:rPr>
      </w:pPr>
    </w:p>
    <w:p w:rsidR="00B651A6" w:rsidRDefault="00B651A6" w:rsidP="00442051">
      <w:pPr>
        <w:autoSpaceDE w:val="0"/>
        <w:autoSpaceDN w:val="0"/>
        <w:adjustRightInd w:val="0"/>
        <w:jc w:val="both"/>
        <w:rPr>
          <w:b/>
          <w:bCs/>
        </w:rPr>
      </w:pPr>
    </w:p>
    <w:p w:rsidR="00B651A6" w:rsidRDefault="00B651A6" w:rsidP="00442051">
      <w:pPr>
        <w:autoSpaceDE w:val="0"/>
        <w:autoSpaceDN w:val="0"/>
        <w:adjustRightInd w:val="0"/>
        <w:jc w:val="both"/>
        <w:rPr>
          <w:b/>
          <w:bCs/>
        </w:rPr>
      </w:pPr>
    </w:p>
    <w:p w:rsidR="00B651A6" w:rsidRDefault="00B651A6" w:rsidP="00442051">
      <w:pPr>
        <w:autoSpaceDE w:val="0"/>
        <w:autoSpaceDN w:val="0"/>
        <w:adjustRightInd w:val="0"/>
        <w:jc w:val="both"/>
        <w:rPr>
          <w:b/>
          <w:bCs/>
        </w:rPr>
      </w:pPr>
    </w:p>
    <w:p w:rsidR="00B651A6" w:rsidRDefault="00B651A6" w:rsidP="00442051">
      <w:pPr>
        <w:autoSpaceDE w:val="0"/>
        <w:autoSpaceDN w:val="0"/>
        <w:adjustRightInd w:val="0"/>
        <w:jc w:val="both"/>
        <w:rPr>
          <w:b/>
          <w:bCs/>
        </w:rPr>
      </w:pPr>
    </w:p>
    <w:p w:rsidR="00B651A6" w:rsidRDefault="00B651A6" w:rsidP="00442051">
      <w:pPr>
        <w:autoSpaceDE w:val="0"/>
        <w:autoSpaceDN w:val="0"/>
        <w:adjustRightInd w:val="0"/>
        <w:jc w:val="both"/>
        <w:rPr>
          <w:b/>
          <w:bCs/>
        </w:rPr>
      </w:pPr>
    </w:p>
    <w:p w:rsidR="00B651A6" w:rsidRDefault="00B651A6" w:rsidP="00442051">
      <w:pPr>
        <w:autoSpaceDE w:val="0"/>
        <w:autoSpaceDN w:val="0"/>
        <w:adjustRightInd w:val="0"/>
        <w:jc w:val="both"/>
        <w:rPr>
          <w:b/>
          <w:bCs/>
        </w:rPr>
      </w:pPr>
    </w:p>
    <w:p w:rsidR="00B651A6" w:rsidRDefault="00B651A6" w:rsidP="00442051">
      <w:pPr>
        <w:autoSpaceDE w:val="0"/>
        <w:autoSpaceDN w:val="0"/>
        <w:adjustRightInd w:val="0"/>
        <w:jc w:val="both"/>
        <w:rPr>
          <w:b/>
          <w:bCs/>
        </w:rPr>
      </w:pPr>
    </w:p>
    <w:p w:rsidR="00B651A6" w:rsidRDefault="00B651A6" w:rsidP="00442051">
      <w:pPr>
        <w:autoSpaceDE w:val="0"/>
        <w:autoSpaceDN w:val="0"/>
        <w:adjustRightInd w:val="0"/>
        <w:jc w:val="both"/>
        <w:rPr>
          <w:b/>
          <w:bCs/>
        </w:rPr>
      </w:pPr>
    </w:p>
    <w:p w:rsidR="00B651A6" w:rsidRDefault="00B651A6" w:rsidP="00442051">
      <w:pPr>
        <w:autoSpaceDE w:val="0"/>
        <w:autoSpaceDN w:val="0"/>
        <w:adjustRightInd w:val="0"/>
        <w:jc w:val="both"/>
        <w:rPr>
          <w:b/>
          <w:bCs/>
        </w:rPr>
      </w:pPr>
    </w:p>
    <w:p w:rsidR="00B651A6" w:rsidRDefault="00B651A6" w:rsidP="00442051">
      <w:pPr>
        <w:autoSpaceDE w:val="0"/>
        <w:autoSpaceDN w:val="0"/>
        <w:adjustRightInd w:val="0"/>
        <w:jc w:val="both"/>
        <w:rPr>
          <w:b/>
          <w:bCs/>
        </w:rPr>
      </w:pPr>
    </w:p>
    <w:p w:rsidR="00B651A6" w:rsidRDefault="00B651A6" w:rsidP="00442051">
      <w:pPr>
        <w:autoSpaceDE w:val="0"/>
        <w:autoSpaceDN w:val="0"/>
        <w:adjustRightInd w:val="0"/>
        <w:jc w:val="both"/>
        <w:rPr>
          <w:b/>
          <w:bCs/>
        </w:rPr>
      </w:pPr>
    </w:p>
    <w:p w:rsidR="00B651A6" w:rsidRDefault="00B651A6" w:rsidP="00442051">
      <w:pPr>
        <w:autoSpaceDE w:val="0"/>
        <w:autoSpaceDN w:val="0"/>
        <w:adjustRightInd w:val="0"/>
        <w:jc w:val="both"/>
        <w:rPr>
          <w:b/>
          <w:bCs/>
        </w:rPr>
      </w:pPr>
    </w:p>
    <w:p w:rsidR="00B651A6" w:rsidRDefault="00B651A6" w:rsidP="00442051">
      <w:pPr>
        <w:autoSpaceDE w:val="0"/>
        <w:autoSpaceDN w:val="0"/>
        <w:adjustRightInd w:val="0"/>
        <w:jc w:val="both"/>
        <w:rPr>
          <w:b/>
          <w:bCs/>
        </w:rPr>
      </w:pPr>
    </w:p>
    <w:p w:rsidR="00B651A6" w:rsidRPr="00B651A6" w:rsidRDefault="00605CE5" w:rsidP="00605CE5">
      <w:pPr>
        <w:autoSpaceDE w:val="0"/>
        <w:autoSpaceDN w:val="0"/>
        <w:adjustRightInd w:val="0"/>
        <w:jc w:val="right"/>
        <w:rPr>
          <w:bCs/>
        </w:rPr>
      </w:pPr>
      <w:r>
        <w:rPr>
          <w:bCs/>
        </w:rPr>
        <w:t>Приложение 5</w:t>
      </w:r>
    </w:p>
    <w:p w:rsidR="00B651A6" w:rsidRPr="00B651A6" w:rsidRDefault="00B651A6" w:rsidP="00605CE5">
      <w:pPr>
        <w:autoSpaceDE w:val="0"/>
        <w:autoSpaceDN w:val="0"/>
        <w:adjustRightInd w:val="0"/>
        <w:jc w:val="right"/>
        <w:rPr>
          <w:bCs/>
        </w:rPr>
      </w:pPr>
      <w:r w:rsidRPr="00B651A6">
        <w:rPr>
          <w:bCs/>
        </w:rPr>
        <w:t>к  приказу  от 18.02.2020  №53</w:t>
      </w:r>
    </w:p>
    <w:p w:rsidR="00BA010F" w:rsidRDefault="00BA010F" w:rsidP="00442051">
      <w:pPr>
        <w:autoSpaceDE w:val="0"/>
        <w:autoSpaceDN w:val="0"/>
        <w:adjustRightInd w:val="0"/>
        <w:jc w:val="both"/>
        <w:rPr>
          <w:b/>
          <w:bCs/>
        </w:rPr>
      </w:pPr>
      <w:r>
        <w:rPr>
          <w:b/>
          <w:bCs/>
        </w:rPr>
        <w:t>2.2.2. Основное содержание учебных предметов на уровне основного общего образования</w:t>
      </w:r>
    </w:p>
    <w:p w:rsidR="00BA010F" w:rsidRDefault="00C324ED" w:rsidP="00442051">
      <w:pPr>
        <w:autoSpaceDE w:val="0"/>
        <w:autoSpaceDN w:val="0"/>
        <w:adjustRightInd w:val="0"/>
        <w:jc w:val="both"/>
        <w:rPr>
          <w:b/>
          <w:bCs/>
        </w:rPr>
      </w:pPr>
      <w:r w:rsidRPr="00442051">
        <w:rPr>
          <w:b/>
          <w:bCs/>
        </w:rPr>
        <w:t xml:space="preserve"> </w:t>
      </w:r>
    </w:p>
    <w:p w:rsidR="00C324ED" w:rsidRPr="00442051" w:rsidRDefault="00BA010F" w:rsidP="00442051">
      <w:pPr>
        <w:autoSpaceDE w:val="0"/>
        <w:autoSpaceDN w:val="0"/>
        <w:adjustRightInd w:val="0"/>
        <w:jc w:val="both"/>
        <w:rPr>
          <w:b/>
          <w:bCs/>
        </w:rPr>
      </w:pPr>
      <w:r>
        <w:rPr>
          <w:b/>
          <w:bCs/>
        </w:rPr>
        <w:t xml:space="preserve">2.2.2.18. </w:t>
      </w:r>
      <w:r w:rsidR="00C324ED" w:rsidRPr="00442051">
        <w:rPr>
          <w:b/>
          <w:bCs/>
        </w:rPr>
        <w:t>Родной язык</w:t>
      </w:r>
    </w:p>
    <w:p w:rsidR="00C324ED" w:rsidRPr="00442051" w:rsidRDefault="00C324ED" w:rsidP="00442051">
      <w:pPr>
        <w:autoSpaceDE w:val="0"/>
        <w:autoSpaceDN w:val="0"/>
        <w:adjustRightInd w:val="0"/>
        <w:jc w:val="both"/>
        <w:rPr>
          <w:bCs/>
        </w:rPr>
      </w:pPr>
      <w:r w:rsidRPr="00442051">
        <w:rPr>
          <w:bCs/>
        </w:rPr>
        <w:t>ПЯТЫЙ КЛАСС</w:t>
      </w:r>
    </w:p>
    <w:p w:rsidR="00B551EE" w:rsidRPr="00442051" w:rsidRDefault="00B551EE" w:rsidP="00442051">
      <w:pPr>
        <w:rPr>
          <w:b/>
        </w:rPr>
      </w:pPr>
      <w:r w:rsidRPr="00442051">
        <w:rPr>
          <w:b/>
        </w:rPr>
        <w:t>Раздел 1. Язык и культура (11 ч).</w:t>
      </w:r>
    </w:p>
    <w:p w:rsidR="00B551EE" w:rsidRPr="00442051" w:rsidRDefault="00B551EE" w:rsidP="00442051">
      <w:pPr>
        <w:ind w:firstLine="709"/>
      </w:pPr>
      <w:r w:rsidRPr="00442051">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B551EE" w:rsidRPr="00442051" w:rsidRDefault="00B551EE" w:rsidP="00442051">
      <w:pPr>
        <w:ind w:firstLine="709"/>
      </w:pPr>
      <w:r w:rsidRPr="00442051">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w:t>
      </w:r>
      <w:proofErr w:type="spellStart"/>
      <w:r w:rsidRPr="00442051">
        <w:t>народно-поэтические</w:t>
      </w:r>
      <w:proofErr w:type="spellEnd"/>
      <w:r w:rsidRPr="00442051">
        <w:t xml:space="preserve"> символы, </w:t>
      </w:r>
      <w:proofErr w:type="spellStart"/>
      <w:r w:rsidRPr="00442051">
        <w:t>народно-поэтические</w:t>
      </w:r>
      <w:proofErr w:type="spellEnd"/>
      <w:r w:rsidRPr="00442051">
        <w:t xml:space="preserve"> эпитеты (за тридевять земель, цветущая калина – девушка, тучи – несчастья, полынь, веретено, ясный сокол, красна девица, </w:t>
      </w:r>
      <w:proofErr w:type="gramStart"/>
      <w:r w:rsidRPr="00442051">
        <w:t>р</w:t>
      </w:r>
      <w:proofErr w:type="gramEnd"/>
      <w:r w:rsidRPr="00442051">
        <w:t xml:space="preserve">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B551EE" w:rsidRPr="00442051" w:rsidRDefault="00B551EE" w:rsidP="00442051">
      <w:pPr>
        <w:ind w:firstLine="709"/>
      </w:pPr>
      <w:r w:rsidRPr="00442051">
        <w:t xml:space="preserve">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w:t>
      </w:r>
      <w:proofErr w:type="gramStart"/>
      <w:r w:rsidRPr="00442051">
        <w:t>с</w:t>
      </w:r>
      <w:proofErr w:type="gramEnd"/>
      <w:r w:rsidRPr="00442051">
        <w:t xml:space="preserve"> сватьей бабой </w:t>
      </w:r>
      <w:proofErr w:type="spellStart"/>
      <w:r w:rsidRPr="00442051">
        <w:t>Бобарихойи</w:t>
      </w:r>
      <w:proofErr w:type="spellEnd"/>
      <w:r w:rsidRPr="00442051">
        <w:t xml:space="preserve">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B551EE" w:rsidRPr="00442051" w:rsidRDefault="00B551EE" w:rsidP="00442051">
      <w:pPr>
        <w:ind w:firstLine="709"/>
      </w:pPr>
      <w:r w:rsidRPr="00442051">
        <w:t>Краткая история русской письменности. Создание славянского алфавита.</w:t>
      </w:r>
    </w:p>
    <w:p w:rsidR="00B551EE" w:rsidRPr="00442051" w:rsidRDefault="00B551EE" w:rsidP="00442051">
      <w:pPr>
        <w:ind w:firstLine="709"/>
      </w:pPr>
      <w:r w:rsidRPr="00442051">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B551EE" w:rsidRPr="00442051" w:rsidRDefault="00B551EE" w:rsidP="00442051">
      <w:pPr>
        <w:ind w:firstLine="709"/>
      </w:pPr>
      <w:r w:rsidRPr="00442051">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B551EE" w:rsidRPr="00442051" w:rsidRDefault="00B551EE" w:rsidP="00442051">
      <w:pPr>
        <w:ind w:firstLine="709"/>
      </w:pPr>
      <w:r w:rsidRPr="00442051">
        <w:t xml:space="preserve">Ознакомление с историей и этимологией некоторых слов.  </w:t>
      </w:r>
    </w:p>
    <w:p w:rsidR="00B551EE" w:rsidRPr="00442051" w:rsidRDefault="00B551EE" w:rsidP="00442051">
      <w:pPr>
        <w:ind w:firstLine="709"/>
      </w:pPr>
      <w:r w:rsidRPr="00442051">
        <w:lastRenderedPageBreak/>
        <w:t xml:space="preserve">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w:t>
      </w:r>
      <w:proofErr w:type="spellStart"/>
      <w:r w:rsidRPr="00442051">
        <w:t>Поэтизмы</w:t>
      </w:r>
      <w:proofErr w:type="spellEnd"/>
      <w:r w:rsidRPr="00442051">
        <w:t xml:space="preserve"> и </w:t>
      </w:r>
      <w:proofErr w:type="spellStart"/>
      <w:r w:rsidRPr="00442051">
        <w:t>слова-символы</w:t>
      </w:r>
      <w:proofErr w:type="gramStart"/>
      <w:r w:rsidRPr="00442051">
        <w:t>,о</w:t>
      </w:r>
      <w:proofErr w:type="gramEnd"/>
      <w:r w:rsidRPr="00442051">
        <w:t>бладающие</w:t>
      </w:r>
      <w:proofErr w:type="spellEnd"/>
      <w:r w:rsidRPr="00442051">
        <w:t xml:space="preserve"> традиционной метафорической </w:t>
      </w:r>
      <w:proofErr w:type="spellStart"/>
      <w:r w:rsidRPr="00442051">
        <w:t>образностью,в</w:t>
      </w:r>
      <w:proofErr w:type="spellEnd"/>
      <w:r w:rsidRPr="00442051">
        <w:t xml:space="preserve"> поэтической речи.</w:t>
      </w:r>
    </w:p>
    <w:p w:rsidR="00B551EE" w:rsidRPr="00442051" w:rsidRDefault="00B551EE" w:rsidP="00442051">
      <w:pPr>
        <w:ind w:firstLine="709"/>
      </w:pPr>
      <w:r w:rsidRPr="00442051">
        <w:t xml:space="preserve">Слова со специфическим оценочно-характеризующим значением. </w:t>
      </w:r>
      <w:proofErr w:type="gramStart"/>
      <w:r w:rsidRPr="00442051">
        <w:t>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roofErr w:type="gramEnd"/>
    </w:p>
    <w:p w:rsidR="00B551EE" w:rsidRPr="00442051" w:rsidRDefault="00B551EE" w:rsidP="00442051">
      <w:pPr>
        <w:ind w:firstLine="709"/>
      </w:pPr>
      <w:r w:rsidRPr="00442051">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B551EE" w:rsidRPr="00442051" w:rsidRDefault="00B551EE" w:rsidP="00442051">
      <w:pPr>
        <w:ind w:firstLine="709"/>
      </w:pPr>
      <w:r w:rsidRPr="00442051">
        <w:t xml:space="preserve">Общеизвестные старинные русские города. Происхождение их названий. </w:t>
      </w:r>
    </w:p>
    <w:p w:rsidR="00B551EE" w:rsidRPr="00442051" w:rsidRDefault="00B551EE" w:rsidP="00442051">
      <w:pPr>
        <w:rPr>
          <w:b/>
        </w:rPr>
      </w:pPr>
      <w:r w:rsidRPr="00442051">
        <w:rPr>
          <w:b/>
        </w:rPr>
        <w:t xml:space="preserve">Раздел 2. Культура речи </w:t>
      </w:r>
    </w:p>
    <w:p w:rsidR="00B551EE" w:rsidRPr="00442051" w:rsidRDefault="00B551EE" w:rsidP="00442051">
      <w:pPr>
        <w:ind w:firstLine="709"/>
      </w:pPr>
      <w:r w:rsidRPr="00442051">
        <w:rPr>
          <w:b/>
        </w:rPr>
        <w:t>Основные орфоэпические нормы</w:t>
      </w:r>
      <w:r w:rsidRPr="00442051">
        <w:t xml:space="preserve"> современного русского литературного </w:t>
      </w:r>
      <w:proofErr w:type="spellStart"/>
      <w:r w:rsidRPr="00442051">
        <w:t>языка</w:t>
      </w:r>
      <w:proofErr w:type="gramStart"/>
      <w:r w:rsidRPr="00442051">
        <w:t>.П</w:t>
      </w:r>
      <w:proofErr w:type="gramEnd"/>
      <w:r w:rsidRPr="00442051">
        <w:t>онятие</w:t>
      </w:r>
      <w:proofErr w:type="spellEnd"/>
      <w:r w:rsidRPr="00442051">
        <w:t xml:space="preserve"> о варианте нормы. Равноправные и допустимые варианты произношения. </w:t>
      </w:r>
      <w:proofErr w:type="spellStart"/>
      <w:r w:rsidRPr="00442051">
        <w:t>Нерекомендуемые</w:t>
      </w:r>
      <w:proofErr w:type="spellEnd"/>
      <w:r w:rsidRPr="00442051">
        <w:t xml:space="preserve"> и неправильные варианты произношения. Запретительные пометы в орфоэпических словарях.</w:t>
      </w:r>
    </w:p>
    <w:p w:rsidR="00B551EE" w:rsidRPr="00442051" w:rsidRDefault="00B551EE" w:rsidP="00442051">
      <w:pPr>
        <w:ind w:firstLine="709"/>
      </w:pPr>
      <w:r w:rsidRPr="00442051">
        <w:t>Постоянное и подвижное ударение в именах существительных; именах прилагательных, глаголах.</w:t>
      </w:r>
    </w:p>
    <w:p w:rsidR="00B551EE" w:rsidRPr="00442051" w:rsidRDefault="00B551EE" w:rsidP="00442051">
      <w:pPr>
        <w:ind w:firstLine="709"/>
        <w:rPr>
          <w:i/>
        </w:rPr>
      </w:pPr>
      <w:r w:rsidRPr="00442051">
        <w:t>Омографы: ударение как маркёр смысла слова</w:t>
      </w:r>
      <w:r w:rsidRPr="00442051">
        <w:rPr>
          <w:i/>
        </w:rPr>
        <w:t xml:space="preserve">: </w:t>
      </w:r>
      <w:proofErr w:type="spellStart"/>
      <w:r w:rsidRPr="00442051">
        <w:rPr>
          <w:i/>
        </w:rPr>
        <w:t>пАрить</w:t>
      </w:r>
      <w:proofErr w:type="spellEnd"/>
      <w:r w:rsidRPr="00442051">
        <w:rPr>
          <w:i/>
        </w:rPr>
        <w:t xml:space="preserve"> — </w:t>
      </w:r>
      <w:proofErr w:type="spellStart"/>
      <w:r w:rsidRPr="00442051">
        <w:rPr>
          <w:i/>
        </w:rPr>
        <w:t>парИть</w:t>
      </w:r>
      <w:proofErr w:type="spellEnd"/>
      <w:r w:rsidRPr="00442051">
        <w:rPr>
          <w:i/>
        </w:rPr>
        <w:t xml:space="preserve">, </w:t>
      </w:r>
      <w:proofErr w:type="spellStart"/>
      <w:r w:rsidRPr="00442051">
        <w:rPr>
          <w:i/>
        </w:rPr>
        <w:t>рОжки</w:t>
      </w:r>
      <w:proofErr w:type="spellEnd"/>
      <w:r w:rsidRPr="00442051">
        <w:rPr>
          <w:i/>
        </w:rPr>
        <w:t xml:space="preserve"> — </w:t>
      </w:r>
      <w:proofErr w:type="spellStart"/>
      <w:r w:rsidRPr="00442051">
        <w:rPr>
          <w:i/>
        </w:rPr>
        <w:t>рожкИ</w:t>
      </w:r>
      <w:proofErr w:type="spellEnd"/>
      <w:r w:rsidRPr="00442051">
        <w:rPr>
          <w:i/>
        </w:rPr>
        <w:t xml:space="preserve">, </w:t>
      </w:r>
      <w:proofErr w:type="spellStart"/>
      <w:r w:rsidRPr="00442051">
        <w:rPr>
          <w:i/>
        </w:rPr>
        <w:t>пОлки</w:t>
      </w:r>
      <w:proofErr w:type="spellEnd"/>
      <w:r w:rsidRPr="00442051">
        <w:rPr>
          <w:i/>
        </w:rPr>
        <w:t xml:space="preserve"> — </w:t>
      </w:r>
      <w:proofErr w:type="spellStart"/>
      <w:r w:rsidRPr="00442051">
        <w:rPr>
          <w:i/>
        </w:rPr>
        <w:t>полкИ</w:t>
      </w:r>
      <w:proofErr w:type="spellEnd"/>
      <w:r w:rsidRPr="00442051">
        <w:rPr>
          <w:i/>
        </w:rPr>
        <w:t xml:space="preserve">, Атлас — </w:t>
      </w:r>
      <w:proofErr w:type="spellStart"/>
      <w:r w:rsidRPr="00442051">
        <w:rPr>
          <w:i/>
        </w:rPr>
        <w:t>атлАс</w:t>
      </w:r>
      <w:proofErr w:type="spellEnd"/>
      <w:r w:rsidRPr="00442051">
        <w:rPr>
          <w:i/>
        </w:rPr>
        <w:t>.</w:t>
      </w:r>
    </w:p>
    <w:p w:rsidR="00B551EE" w:rsidRPr="00442051" w:rsidRDefault="00B551EE" w:rsidP="00442051">
      <w:pPr>
        <w:ind w:firstLine="709"/>
      </w:pPr>
      <w:r w:rsidRPr="00442051">
        <w:t>Произносительные варианты орфоэпической нормы: (</w:t>
      </w:r>
      <w:proofErr w:type="spellStart"/>
      <w:r w:rsidRPr="00442051">
        <w:t>бул</w:t>
      </w:r>
      <w:proofErr w:type="gramStart"/>
      <w:r w:rsidRPr="00442051">
        <w:t>о</w:t>
      </w:r>
      <w:proofErr w:type="spellEnd"/>
      <w:r w:rsidRPr="00442051">
        <w:t>[</w:t>
      </w:r>
      <w:proofErr w:type="gramEnd"/>
      <w:r w:rsidRPr="00442051">
        <w:t>ч’]</w:t>
      </w:r>
      <w:proofErr w:type="spellStart"/>
      <w:r w:rsidRPr="00442051">
        <w:t>ная</w:t>
      </w:r>
      <w:proofErr w:type="spellEnd"/>
      <w:r w:rsidRPr="00442051">
        <w:t xml:space="preserve"> — </w:t>
      </w:r>
      <w:proofErr w:type="spellStart"/>
      <w:r w:rsidRPr="00442051">
        <w:t>було</w:t>
      </w:r>
      <w:proofErr w:type="spellEnd"/>
      <w:r w:rsidRPr="00442051">
        <w:t>[</w:t>
      </w:r>
      <w:proofErr w:type="spellStart"/>
      <w:r w:rsidRPr="00442051">
        <w:t>ш</w:t>
      </w:r>
      <w:proofErr w:type="spellEnd"/>
      <w:r w:rsidRPr="00442051">
        <w:t>]</w:t>
      </w:r>
      <w:proofErr w:type="spellStart"/>
      <w:r w:rsidRPr="00442051">
        <w:t>ная</w:t>
      </w:r>
      <w:proofErr w:type="spellEnd"/>
      <w:r w:rsidRPr="00442051">
        <w:t>, же[</w:t>
      </w:r>
      <w:proofErr w:type="spellStart"/>
      <w:r w:rsidRPr="00442051">
        <w:t>н</w:t>
      </w:r>
      <w:proofErr w:type="spellEnd"/>
      <w:r w:rsidRPr="00442051">
        <w:t>’]</w:t>
      </w:r>
      <w:proofErr w:type="spellStart"/>
      <w:r w:rsidRPr="00442051">
        <w:t>щина</w:t>
      </w:r>
      <w:proofErr w:type="spellEnd"/>
      <w:r w:rsidRPr="00442051">
        <w:t xml:space="preserve"> — же[</w:t>
      </w:r>
      <w:proofErr w:type="spellStart"/>
      <w:r w:rsidRPr="00442051">
        <w:t>н</w:t>
      </w:r>
      <w:proofErr w:type="spellEnd"/>
      <w:r w:rsidRPr="00442051">
        <w:t>]</w:t>
      </w:r>
      <w:proofErr w:type="spellStart"/>
      <w:r w:rsidRPr="00442051">
        <w:t>щина</w:t>
      </w:r>
      <w:proofErr w:type="spellEnd"/>
      <w:r w:rsidRPr="00442051">
        <w:t>, до[</w:t>
      </w:r>
      <w:proofErr w:type="spellStart"/>
      <w:r w:rsidRPr="00442051">
        <w:t>жд</w:t>
      </w:r>
      <w:proofErr w:type="spellEnd"/>
      <w:r w:rsidRPr="00442051">
        <w:t>]ём — до[ж’]ём и под.).Произносительные варианты на уровне словосочетаний (</w:t>
      </w:r>
      <w:proofErr w:type="spellStart"/>
      <w:r w:rsidRPr="00442051">
        <w:t>микроволнОвая</w:t>
      </w:r>
      <w:proofErr w:type="spellEnd"/>
      <w:r w:rsidRPr="00442051">
        <w:t xml:space="preserve"> печь – </w:t>
      </w:r>
      <w:proofErr w:type="spellStart"/>
      <w:r w:rsidRPr="00442051">
        <w:t>микровОлновая</w:t>
      </w:r>
      <w:proofErr w:type="spellEnd"/>
      <w:r w:rsidRPr="00442051">
        <w:t xml:space="preserve"> терапия).</w:t>
      </w:r>
    </w:p>
    <w:p w:rsidR="00B551EE" w:rsidRPr="00442051" w:rsidRDefault="00B551EE" w:rsidP="00442051">
      <w:pPr>
        <w:ind w:firstLine="709"/>
      </w:pPr>
      <w:r w:rsidRPr="00442051">
        <w:t>Роль звукописи в художественном тексте.</w:t>
      </w:r>
    </w:p>
    <w:p w:rsidR="00B551EE" w:rsidRPr="00442051" w:rsidRDefault="00B551EE" w:rsidP="00442051">
      <w:pPr>
        <w:ind w:firstLine="709"/>
      </w:pPr>
      <w:r w:rsidRPr="00442051">
        <w:rPr>
          <w:b/>
        </w:rPr>
        <w:t xml:space="preserve">Основные лексические нормы современного русского литературного языка. </w:t>
      </w:r>
      <w:r w:rsidRPr="00442051">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B551EE" w:rsidRPr="00442051" w:rsidRDefault="00B551EE" w:rsidP="00442051">
      <w:pPr>
        <w:ind w:firstLine="709"/>
      </w:pPr>
      <w:r w:rsidRPr="00442051">
        <w:t xml:space="preserve">Лексические нормы употребления имён существительных, прилагательных, </w:t>
      </w:r>
      <w:proofErr w:type="spellStart"/>
      <w:r w:rsidRPr="00442051">
        <w:t>глаголовв</w:t>
      </w:r>
      <w:proofErr w:type="spellEnd"/>
      <w:r w:rsidRPr="00442051">
        <w:t xml:space="preserve"> современном русском литературном </w:t>
      </w:r>
      <w:proofErr w:type="spellStart"/>
      <w:r w:rsidRPr="00442051">
        <w:t>языке</w:t>
      </w:r>
      <w:proofErr w:type="gramStart"/>
      <w:r w:rsidRPr="00442051">
        <w:t>.С</w:t>
      </w:r>
      <w:proofErr w:type="gramEnd"/>
      <w:r w:rsidRPr="00442051">
        <w:t>тилистические</w:t>
      </w:r>
      <w:proofErr w:type="spellEnd"/>
      <w:r w:rsidRPr="00442051">
        <w:t xml:space="preserve"> варианты нормы (книжный, общеупотребительный‚ разговорный и просторечный) употребления имён существительных, прилагательных, глаголов в речи(кинофильм — кинокартина — кино – кинолента, интернациональный — международный, экспорт — вывоз, импорт — ввоз‚ </w:t>
      </w:r>
      <w:proofErr w:type="spellStart"/>
      <w:r w:rsidRPr="00442051">
        <w:t>блато</w:t>
      </w:r>
      <w:proofErr w:type="spellEnd"/>
      <w:r w:rsidRPr="00442051">
        <w:t xml:space="preserve"> — болото, </w:t>
      </w:r>
      <w:proofErr w:type="spellStart"/>
      <w:r w:rsidRPr="00442051">
        <w:t>брещи</w:t>
      </w:r>
      <w:proofErr w:type="spellEnd"/>
      <w:r w:rsidRPr="00442051">
        <w:t xml:space="preserve"> — беречь, шлем — шелом, краткий — короткий, беспрестанный — </w:t>
      </w:r>
      <w:proofErr w:type="spellStart"/>
      <w:r w:rsidRPr="00442051">
        <w:t>бесперестанный</w:t>
      </w:r>
      <w:proofErr w:type="spellEnd"/>
      <w:r w:rsidRPr="00442051">
        <w:t xml:space="preserve">‚ </w:t>
      </w:r>
      <w:proofErr w:type="spellStart"/>
      <w:r w:rsidRPr="00442051">
        <w:t>глаголить</w:t>
      </w:r>
      <w:proofErr w:type="spellEnd"/>
      <w:r w:rsidRPr="00442051">
        <w:t xml:space="preserve"> – говорить – сказать – брякнуть).</w:t>
      </w:r>
    </w:p>
    <w:p w:rsidR="00B551EE" w:rsidRPr="00442051" w:rsidRDefault="00B551EE" w:rsidP="00442051">
      <w:pPr>
        <w:ind w:firstLine="709"/>
      </w:pPr>
      <w:r w:rsidRPr="00442051">
        <w:rPr>
          <w:b/>
        </w:rPr>
        <w:t xml:space="preserve">Основные грамматические нормы современного русского литературного языка. </w:t>
      </w:r>
      <w:r w:rsidRPr="00442051">
        <w:t>Категория рода: род заимствованных несклоняемых имен существительных (</w:t>
      </w:r>
      <w:r w:rsidRPr="00442051">
        <w:rPr>
          <w:i/>
        </w:rPr>
        <w:t>шимпанзе, колибри, евро, авеню, салями, коммюнике</w:t>
      </w:r>
      <w:r w:rsidRPr="00442051">
        <w:t>); род сложных существительных (плащ-палатка, диван-кровать, музей-квартира)</w:t>
      </w:r>
      <w:proofErr w:type="gramStart"/>
      <w:r w:rsidRPr="00442051">
        <w:t>;р</w:t>
      </w:r>
      <w:proofErr w:type="gramEnd"/>
      <w:r w:rsidRPr="00442051">
        <w:t>од имен собственных (географических названий);род аббревиатур. Нормативные и ненормативные формы употребления имён существительных.</w:t>
      </w:r>
    </w:p>
    <w:p w:rsidR="00B551EE" w:rsidRPr="00442051" w:rsidRDefault="00B551EE" w:rsidP="00442051">
      <w:pPr>
        <w:ind w:firstLine="709"/>
      </w:pPr>
      <w:r w:rsidRPr="00442051">
        <w:t xml:space="preserve">Формы существительных мужского рода множественного числа с окончаниями </w:t>
      </w:r>
      <w:proofErr w:type="gramStart"/>
      <w:r w:rsidRPr="00442051">
        <w:rPr>
          <w:i/>
        </w:rPr>
        <w:t>–а</w:t>
      </w:r>
      <w:proofErr w:type="gramEnd"/>
      <w:r w:rsidRPr="00442051">
        <w:rPr>
          <w:i/>
        </w:rPr>
        <w:t>(-я), -</w:t>
      </w:r>
      <w:proofErr w:type="spellStart"/>
      <w:r w:rsidRPr="00442051">
        <w:rPr>
          <w:i/>
        </w:rPr>
        <w:t>ы</w:t>
      </w:r>
      <w:proofErr w:type="spellEnd"/>
      <w:r w:rsidRPr="00442051">
        <w:rPr>
          <w:i/>
        </w:rPr>
        <w:t>(и)</w:t>
      </w:r>
      <w:r w:rsidRPr="00442051">
        <w:t xml:space="preserve">‚ различающиеся по смыслу: </w:t>
      </w:r>
      <w:r w:rsidRPr="00442051">
        <w:rPr>
          <w:i/>
        </w:rPr>
        <w:t>корпуса</w:t>
      </w:r>
      <w:r w:rsidRPr="00442051">
        <w:t xml:space="preserve"> (здания, войсковые соединения) – </w:t>
      </w:r>
      <w:r w:rsidRPr="00442051">
        <w:rPr>
          <w:i/>
        </w:rPr>
        <w:t>корпусы</w:t>
      </w:r>
      <w:r w:rsidRPr="00442051">
        <w:t xml:space="preserve"> (туловища); </w:t>
      </w:r>
      <w:r w:rsidRPr="00442051">
        <w:rPr>
          <w:i/>
        </w:rPr>
        <w:t>образа</w:t>
      </w:r>
      <w:r w:rsidRPr="00442051">
        <w:t xml:space="preserve"> (иконы) – </w:t>
      </w:r>
      <w:r w:rsidRPr="00442051">
        <w:rPr>
          <w:i/>
        </w:rPr>
        <w:t>образы</w:t>
      </w:r>
      <w:r w:rsidRPr="00442051">
        <w:t xml:space="preserve"> (литературные); </w:t>
      </w:r>
      <w:r w:rsidRPr="00442051">
        <w:rPr>
          <w:i/>
        </w:rPr>
        <w:t>кондуктора</w:t>
      </w:r>
      <w:r w:rsidRPr="00442051">
        <w:t xml:space="preserve"> (работники транспорта) – </w:t>
      </w:r>
      <w:r w:rsidRPr="00442051">
        <w:rPr>
          <w:i/>
        </w:rPr>
        <w:t>кондукторы</w:t>
      </w:r>
      <w:r w:rsidRPr="00442051">
        <w:t xml:space="preserve"> (приспособление в технике); </w:t>
      </w:r>
      <w:r w:rsidRPr="00442051">
        <w:rPr>
          <w:i/>
        </w:rPr>
        <w:t>меха</w:t>
      </w:r>
      <w:r w:rsidRPr="00442051">
        <w:t xml:space="preserve"> (выделанные шкуры) – </w:t>
      </w:r>
      <w:r w:rsidRPr="00442051">
        <w:rPr>
          <w:i/>
        </w:rPr>
        <w:t xml:space="preserve">мехи </w:t>
      </w:r>
      <w:r w:rsidRPr="00442051">
        <w:t>(кузнечные); соболя (меха) –</w:t>
      </w:r>
      <w:r w:rsidRPr="00442051">
        <w:rPr>
          <w:i/>
        </w:rPr>
        <w:t>соболи</w:t>
      </w:r>
      <w:r w:rsidRPr="00442051">
        <w:t xml:space="preserve"> (животные). Литературные‚ разговорные‚ устарелые и профессиональные особенности формы именительного падежа множественного числа </w:t>
      </w:r>
      <w:r w:rsidRPr="00442051">
        <w:lastRenderedPageBreak/>
        <w:t>существительных мужского рода (</w:t>
      </w:r>
      <w:r w:rsidRPr="00442051">
        <w:rPr>
          <w:i/>
        </w:rPr>
        <w:t>токари – токаря, цехи – цеха, выборы – выбора, тракторы – трактора и др.</w:t>
      </w:r>
      <w:r w:rsidRPr="00442051">
        <w:t xml:space="preserve">). </w:t>
      </w:r>
    </w:p>
    <w:p w:rsidR="00B551EE" w:rsidRPr="00442051" w:rsidRDefault="00B551EE" w:rsidP="00442051">
      <w:pPr>
        <w:ind w:firstLine="709"/>
        <w:rPr>
          <w:b/>
        </w:rPr>
      </w:pPr>
      <w:r w:rsidRPr="00442051">
        <w:rPr>
          <w:b/>
        </w:rPr>
        <w:t>Речевой этикет</w:t>
      </w:r>
    </w:p>
    <w:p w:rsidR="00B551EE" w:rsidRPr="00442051" w:rsidRDefault="00B551EE" w:rsidP="00442051">
      <w:pPr>
        <w:ind w:firstLine="709"/>
      </w:pPr>
      <w:r w:rsidRPr="00442051">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B551EE" w:rsidRPr="00442051" w:rsidRDefault="00B551EE" w:rsidP="00442051">
      <w:pPr>
        <w:ind w:firstLine="709"/>
        <w:rPr>
          <w:b/>
        </w:rPr>
      </w:pPr>
      <w:r w:rsidRPr="00442051">
        <w:rPr>
          <w:b/>
        </w:rPr>
        <w:t>Раздел 3. Реч</w:t>
      </w:r>
      <w:r w:rsidR="00442051" w:rsidRPr="00442051">
        <w:rPr>
          <w:b/>
        </w:rPr>
        <w:t xml:space="preserve">ь. Речевая деятельность. Текст </w:t>
      </w:r>
    </w:p>
    <w:p w:rsidR="00B551EE" w:rsidRPr="00442051" w:rsidRDefault="00B551EE" w:rsidP="00442051">
      <w:pPr>
        <w:ind w:firstLine="709"/>
        <w:rPr>
          <w:b/>
        </w:rPr>
      </w:pPr>
      <w:r w:rsidRPr="00442051">
        <w:rPr>
          <w:b/>
        </w:rPr>
        <w:t>Язык и речь. Виды речевой деятельности</w:t>
      </w:r>
    </w:p>
    <w:p w:rsidR="00B551EE" w:rsidRPr="00442051" w:rsidRDefault="00B551EE" w:rsidP="00442051">
      <w:pPr>
        <w:pStyle w:val="Default"/>
        <w:ind w:firstLine="709"/>
        <w:jc w:val="both"/>
      </w:pPr>
      <w:r w:rsidRPr="00442051">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B551EE" w:rsidRPr="00442051" w:rsidRDefault="00B551EE" w:rsidP="00442051">
      <w:pPr>
        <w:ind w:firstLine="709"/>
      </w:pPr>
      <w:r w:rsidRPr="00442051">
        <w:t xml:space="preserve">Интонация и жесты. Формы речи: монолог и диалог. </w:t>
      </w:r>
    </w:p>
    <w:p w:rsidR="00B551EE" w:rsidRPr="00442051" w:rsidRDefault="00B551EE" w:rsidP="00442051">
      <w:pPr>
        <w:ind w:firstLine="709"/>
        <w:rPr>
          <w:b/>
        </w:rPr>
      </w:pPr>
      <w:r w:rsidRPr="00442051">
        <w:rPr>
          <w:b/>
        </w:rPr>
        <w:t>Текст как единица языка и речи</w:t>
      </w:r>
    </w:p>
    <w:p w:rsidR="00B551EE" w:rsidRPr="00442051" w:rsidRDefault="00B551EE" w:rsidP="00442051">
      <w:pPr>
        <w:ind w:firstLine="709"/>
      </w:pPr>
      <w:r w:rsidRPr="00442051">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B551EE" w:rsidRPr="00442051" w:rsidRDefault="00B551EE" w:rsidP="00442051">
      <w:pPr>
        <w:ind w:firstLine="709"/>
        <w:rPr>
          <w:b/>
        </w:rPr>
      </w:pPr>
      <w:r w:rsidRPr="00442051">
        <w:rPr>
          <w:b/>
        </w:rPr>
        <w:t>Функциональные разновидности языка</w:t>
      </w:r>
    </w:p>
    <w:p w:rsidR="00B551EE" w:rsidRPr="00442051" w:rsidRDefault="00B551EE" w:rsidP="00442051">
      <w:pPr>
        <w:ind w:firstLine="709"/>
      </w:pPr>
      <w:r w:rsidRPr="00442051">
        <w:t xml:space="preserve">Функциональные разновидности языка. </w:t>
      </w:r>
    </w:p>
    <w:p w:rsidR="00B551EE" w:rsidRPr="00442051" w:rsidRDefault="00B551EE" w:rsidP="00442051">
      <w:pPr>
        <w:ind w:firstLine="709"/>
      </w:pPr>
      <w:r w:rsidRPr="00442051">
        <w:t>Разговорная речь. Просьба, извинение как жанры разговорной речи. Официально-деловой стиль. Объявление (устное и письменное).</w:t>
      </w:r>
    </w:p>
    <w:p w:rsidR="00B551EE" w:rsidRPr="00442051" w:rsidRDefault="00B551EE" w:rsidP="00442051">
      <w:pPr>
        <w:ind w:firstLine="709"/>
      </w:pPr>
      <w:r w:rsidRPr="00442051">
        <w:t>Учебно-научный стиль. План ответа на уроке, план текста.</w:t>
      </w:r>
    </w:p>
    <w:p w:rsidR="00B551EE" w:rsidRPr="00442051" w:rsidRDefault="00B551EE" w:rsidP="00442051">
      <w:pPr>
        <w:ind w:firstLine="709"/>
      </w:pPr>
      <w:r w:rsidRPr="00442051">
        <w:t xml:space="preserve">Публицистический стиль. Устное выступление. Девиз, </w:t>
      </w:r>
      <w:proofErr w:type="spellStart"/>
      <w:r w:rsidRPr="00442051">
        <w:t>слоган</w:t>
      </w:r>
      <w:proofErr w:type="spellEnd"/>
      <w:r w:rsidRPr="00442051">
        <w:t xml:space="preserve">. </w:t>
      </w:r>
    </w:p>
    <w:p w:rsidR="00B551EE" w:rsidRPr="00442051" w:rsidRDefault="00B551EE" w:rsidP="00442051">
      <w:pPr>
        <w:ind w:firstLine="709"/>
      </w:pPr>
      <w:r w:rsidRPr="00442051">
        <w:t>Язык художественной литературы. Литературная сказка. Рассказ.</w:t>
      </w:r>
    </w:p>
    <w:p w:rsidR="00B551EE" w:rsidRPr="00442051" w:rsidRDefault="00B551EE" w:rsidP="00442051">
      <w:pPr>
        <w:ind w:firstLine="709"/>
      </w:pPr>
      <w:r w:rsidRPr="00442051">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442051" w:rsidRPr="00442051" w:rsidRDefault="00B551EE" w:rsidP="00442051">
      <w:pPr>
        <w:ind w:firstLine="709"/>
        <w:rPr>
          <w:b/>
        </w:rPr>
      </w:pPr>
      <w:r w:rsidRPr="00442051">
        <w:rPr>
          <w:b/>
        </w:rPr>
        <w:t>Защита проек</w:t>
      </w:r>
      <w:r w:rsidR="00442051" w:rsidRPr="00442051">
        <w:rPr>
          <w:b/>
        </w:rPr>
        <w:t>тных и исследовательских работ</w:t>
      </w:r>
    </w:p>
    <w:p w:rsidR="00442051" w:rsidRPr="00442051" w:rsidRDefault="00442051" w:rsidP="00442051">
      <w:pPr>
        <w:ind w:firstLine="709"/>
        <w:rPr>
          <w:b/>
        </w:rPr>
      </w:pPr>
    </w:p>
    <w:p w:rsidR="00C324ED" w:rsidRPr="00442051" w:rsidRDefault="00C324ED" w:rsidP="00442051">
      <w:pPr>
        <w:ind w:firstLine="709"/>
        <w:rPr>
          <w:b/>
        </w:rPr>
      </w:pPr>
      <w:r w:rsidRPr="00442051">
        <w:rPr>
          <w:rFonts w:eastAsia="TimesNewRoman"/>
          <w:bCs/>
        </w:rPr>
        <w:t>ШЕСТОЙ КЛАСС</w:t>
      </w:r>
    </w:p>
    <w:p w:rsidR="00B551EE" w:rsidRPr="00442051" w:rsidRDefault="00B551EE" w:rsidP="00442051">
      <w:pPr>
        <w:jc w:val="both"/>
        <w:rPr>
          <w:b/>
        </w:rPr>
      </w:pPr>
      <w:r w:rsidRPr="00442051">
        <w:rPr>
          <w:b/>
        </w:rPr>
        <w:t>Раздел 1. Язык и культура</w:t>
      </w:r>
    </w:p>
    <w:p w:rsidR="00B551EE" w:rsidRPr="00442051" w:rsidRDefault="00B551EE" w:rsidP="00442051">
      <w:pPr>
        <w:ind w:firstLine="709"/>
        <w:jc w:val="both"/>
      </w:pPr>
      <w:r w:rsidRPr="00442051">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B551EE" w:rsidRPr="00442051" w:rsidRDefault="00B551EE" w:rsidP="00442051">
      <w:pPr>
        <w:ind w:firstLine="709"/>
        <w:jc w:val="both"/>
      </w:pPr>
      <w:r w:rsidRPr="00442051">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B551EE" w:rsidRPr="00442051" w:rsidRDefault="00B551EE" w:rsidP="00442051">
      <w:pPr>
        <w:ind w:firstLine="709"/>
        <w:jc w:val="both"/>
      </w:pPr>
      <w:r w:rsidRPr="00442051">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B551EE" w:rsidRPr="00442051" w:rsidRDefault="00B551EE" w:rsidP="00442051">
      <w:pPr>
        <w:ind w:firstLine="709"/>
        <w:jc w:val="both"/>
      </w:pPr>
      <w:r w:rsidRPr="00442051">
        <w:t xml:space="preserve">Национально-культурная специфика русской фразеологии. Исторические прототипы фразеологизмов. Отражение во фразеологии обычаев, традиций, быта, </w:t>
      </w:r>
      <w:r w:rsidRPr="00442051">
        <w:lastRenderedPageBreak/>
        <w:t>исторических событий, культуры и т.п. (начать с азов, от доски до доски, приложить руку и т.п. – информация о традиционной русской грамотности и др.).</w:t>
      </w:r>
    </w:p>
    <w:p w:rsidR="00B551EE" w:rsidRPr="00442051" w:rsidRDefault="00B551EE" w:rsidP="00442051">
      <w:pPr>
        <w:jc w:val="both"/>
        <w:rPr>
          <w:b/>
        </w:rPr>
      </w:pPr>
      <w:r w:rsidRPr="00442051">
        <w:rPr>
          <w:b/>
        </w:rPr>
        <w:t>Раздел 2. Культура речи (12 ч)</w:t>
      </w:r>
    </w:p>
    <w:p w:rsidR="00B551EE" w:rsidRPr="00442051" w:rsidRDefault="00B551EE" w:rsidP="00442051">
      <w:pPr>
        <w:ind w:firstLine="709"/>
        <w:jc w:val="both"/>
      </w:pPr>
      <w:r w:rsidRPr="00442051">
        <w:rPr>
          <w:b/>
        </w:rPr>
        <w:t>Основные орфоэпические нормы</w:t>
      </w:r>
      <w:r w:rsidRPr="00442051">
        <w:t xml:space="preserve"> современного русского литературного языка.</w:t>
      </w:r>
    </w:p>
    <w:p w:rsidR="00B551EE" w:rsidRPr="00442051" w:rsidRDefault="00B551EE" w:rsidP="00442051">
      <w:pPr>
        <w:ind w:firstLine="709"/>
        <w:jc w:val="both"/>
      </w:pPr>
      <w:r w:rsidRPr="00442051">
        <w:t xml:space="preserve">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w:t>
      </w:r>
      <w:proofErr w:type="spellStart"/>
      <w:r w:rsidRPr="00442051">
        <w:t>род</w:t>
      </w:r>
      <w:proofErr w:type="gramStart"/>
      <w:r w:rsidRPr="00442051">
        <w:t>.п</w:t>
      </w:r>
      <w:proofErr w:type="spellEnd"/>
      <w:proofErr w:type="gramEnd"/>
      <w:r w:rsidRPr="00442051">
        <w:t xml:space="preserve">.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w:t>
      </w:r>
      <w:proofErr w:type="spellStart"/>
      <w:r w:rsidRPr="00442051">
        <w:t>спр</w:t>
      </w:r>
      <w:proofErr w:type="spellEnd"/>
      <w:r w:rsidRPr="00442051">
        <w:t>. на –</w:t>
      </w:r>
      <w:proofErr w:type="spellStart"/>
      <w:r w:rsidRPr="00442051">
        <w:t>ить</w:t>
      </w:r>
      <w:proofErr w:type="spellEnd"/>
      <w:r w:rsidRPr="00442051">
        <w:t>; глаголы звон</w:t>
      </w:r>
      <w:r w:rsidRPr="00442051">
        <w:rPr>
          <w:b/>
        </w:rPr>
        <w:t>и</w:t>
      </w:r>
      <w:r w:rsidRPr="00442051">
        <w:t>ть, включ</w:t>
      </w:r>
      <w:r w:rsidRPr="00442051">
        <w:rPr>
          <w:b/>
        </w:rPr>
        <w:t>и</w:t>
      </w:r>
      <w:r w:rsidRPr="00442051">
        <w:t>ть и др. Варианты ударения внутри нормы: б</w:t>
      </w:r>
      <w:r w:rsidRPr="00442051">
        <w:rPr>
          <w:b/>
        </w:rPr>
        <w:t>а</w:t>
      </w:r>
      <w:r w:rsidRPr="00442051">
        <w:t>ловать – балов</w:t>
      </w:r>
      <w:r w:rsidRPr="00442051">
        <w:rPr>
          <w:b/>
        </w:rPr>
        <w:t>а</w:t>
      </w:r>
      <w:r w:rsidRPr="00442051">
        <w:t>ть, обесп</w:t>
      </w:r>
      <w:r w:rsidRPr="00442051">
        <w:rPr>
          <w:b/>
        </w:rPr>
        <w:t>е</w:t>
      </w:r>
      <w:r w:rsidRPr="00442051">
        <w:t>чение – обеспеч</w:t>
      </w:r>
      <w:r w:rsidRPr="00442051">
        <w:rPr>
          <w:b/>
        </w:rPr>
        <w:t>е</w:t>
      </w:r>
      <w:r w:rsidRPr="00442051">
        <w:t>ние.</w:t>
      </w:r>
    </w:p>
    <w:p w:rsidR="00B551EE" w:rsidRPr="00442051" w:rsidRDefault="00B551EE" w:rsidP="00442051">
      <w:pPr>
        <w:ind w:firstLine="709"/>
        <w:jc w:val="both"/>
      </w:pPr>
      <w:r w:rsidRPr="00442051">
        <w:rPr>
          <w:b/>
        </w:rPr>
        <w:t xml:space="preserve">Основные лексические нормы современного русского литературного языка. </w:t>
      </w:r>
      <w:r w:rsidRPr="00442051">
        <w:t>Синонимы и точность речи. Смысловые‚ стилистические особенности  употребления синонимов.</w:t>
      </w:r>
    </w:p>
    <w:p w:rsidR="00B551EE" w:rsidRPr="00442051" w:rsidRDefault="00B551EE" w:rsidP="00442051">
      <w:pPr>
        <w:ind w:firstLine="709"/>
        <w:jc w:val="both"/>
      </w:pPr>
      <w:r w:rsidRPr="00442051">
        <w:t>Антонимы и точность речи. Смысловые‚ стилистические особенности  употребления антонимов.</w:t>
      </w:r>
    </w:p>
    <w:p w:rsidR="00B551EE" w:rsidRPr="00442051" w:rsidRDefault="00B551EE" w:rsidP="00442051">
      <w:pPr>
        <w:ind w:firstLine="709"/>
        <w:jc w:val="both"/>
      </w:pPr>
      <w:r w:rsidRPr="00442051">
        <w:t>Лексические омонимы и точность речи. Смысловые‚ стилистические особенности  употребления лексических омонимов.</w:t>
      </w:r>
    </w:p>
    <w:p w:rsidR="00B551EE" w:rsidRPr="00442051" w:rsidRDefault="00B551EE" w:rsidP="00442051">
      <w:pPr>
        <w:ind w:firstLine="709"/>
        <w:jc w:val="both"/>
      </w:pPr>
      <w:r w:rsidRPr="00442051">
        <w:t xml:space="preserve">Типичные речевые </w:t>
      </w:r>
      <w:proofErr w:type="gramStart"/>
      <w:r w:rsidRPr="00442051">
        <w:t>ошибки</w:t>
      </w:r>
      <w:proofErr w:type="gramEnd"/>
      <w:r w:rsidRPr="00442051">
        <w:t>‚ связанные с употреблением синонимов‚ антонимов и лексических омонимов в речи.</w:t>
      </w:r>
    </w:p>
    <w:p w:rsidR="00B551EE" w:rsidRPr="00442051" w:rsidRDefault="00B551EE" w:rsidP="00442051">
      <w:pPr>
        <w:ind w:firstLine="709"/>
        <w:jc w:val="both"/>
      </w:pPr>
      <w:r w:rsidRPr="00442051">
        <w:rPr>
          <w:b/>
        </w:rPr>
        <w:t xml:space="preserve">Основные грамматические нормы современного русского литературного языка. </w:t>
      </w:r>
      <w:r w:rsidRPr="00442051">
        <w:t xml:space="preserve">Категория склонения: склонение русских и иностранных имён и фамилий; названий географических объектов; им.п. мн.ч. существительных на </w:t>
      </w:r>
      <w:proofErr w:type="gramStart"/>
      <w:r w:rsidRPr="00442051">
        <w:rPr>
          <w:i/>
        </w:rPr>
        <w:t>-а</w:t>
      </w:r>
      <w:proofErr w:type="gramEnd"/>
      <w:r w:rsidRPr="00442051">
        <w:rPr>
          <w:i/>
        </w:rPr>
        <w:t>/-я</w:t>
      </w:r>
      <w:r w:rsidRPr="00442051">
        <w:t xml:space="preserve"> и -</w:t>
      </w:r>
      <w:proofErr w:type="spellStart"/>
      <w:r w:rsidRPr="00442051">
        <w:rPr>
          <w:i/>
        </w:rPr>
        <w:t>ы</w:t>
      </w:r>
      <w:proofErr w:type="spellEnd"/>
      <w:r w:rsidRPr="00442051">
        <w:rPr>
          <w:i/>
        </w:rPr>
        <w:t>/-и</w:t>
      </w:r>
      <w:r w:rsidRPr="00442051">
        <w:t xml:space="preserve"> (</w:t>
      </w:r>
      <w:r w:rsidRPr="00442051">
        <w:rPr>
          <w:i/>
        </w:rPr>
        <w:t>директора, договоры</w:t>
      </w:r>
      <w:r w:rsidRPr="00442051">
        <w:t xml:space="preserve">); </w:t>
      </w:r>
      <w:proofErr w:type="spellStart"/>
      <w:r w:rsidRPr="00442051">
        <w:t>род.п</w:t>
      </w:r>
      <w:proofErr w:type="spellEnd"/>
      <w:r w:rsidRPr="00442051">
        <w:t xml:space="preserve">. мн.ч. существительных м. и ср.р. с нулевым окончанием и окончанием </w:t>
      </w:r>
      <w:r w:rsidRPr="00442051">
        <w:rPr>
          <w:i/>
        </w:rPr>
        <w:t>–</w:t>
      </w:r>
      <w:proofErr w:type="spellStart"/>
      <w:r w:rsidRPr="00442051">
        <w:rPr>
          <w:i/>
        </w:rPr>
        <w:t>ов</w:t>
      </w:r>
      <w:proofErr w:type="spellEnd"/>
      <w:r w:rsidRPr="00442051">
        <w:t xml:space="preserve"> (</w:t>
      </w:r>
      <w:r w:rsidRPr="00442051">
        <w:rPr>
          <w:i/>
        </w:rPr>
        <w:t>баклажанов, яблок, гектаров, носков, чулок</w:t>
      </w:r>
      <w:r w:rsidRPr="00442051">
        <w:t xml:space="preserve">); </w:t>
      </w:r>
      <w:proofErr w:type="spellStart"/>
      <w:r w:rsidRPr="00442051">
        <w:t>род.п</w:t>
      </w:r>
      <w:proofErr w:type="spellEnd"/>
      <w:r w:rsidRPr="00442051">
        <w:t xml:space="preserve">. мн.ч. существительных ж.р. на </w:t>
      </w:r>
      <w:r w:rsidRPr="00442051">
        <w:rPr>
          <w:i/>
        </w:rPr>
        <w:t>–</w:t>
      </w:r>
      <w:proofErr w:type="spellStart"/>
      <w:r w:rsidRPr="00442051">
        <w:rPr>
          <w:i/>
        </w:rPr>
        <w:t>ня</w:t>
      </w:r>
      <w:proofErr w:type="spellEnd"/>
      <w:r w:rsidRPr="00442051">
        <w:t xml:space="preserve"> (</w:t>
      </w:r>
      <w:r w:rsidRPr="00442051">
        <w:rPr>
          <w:i/>
        </w:rPr>
        <w:t xml:space="preserve">басен, вишен, богинь, </w:t>
      </w:r>
      <w:proofErr w:type="spellStart"/>
      <w:r w:rsidRPr="00442051">
        <w:rPr>
          <w:i/>
        </w:rPr>
        <w:t>тихонь</w:t>
      </w:r>
      <w:proofErr w:type="spellEnd"/>
      <w:r w:rsidRPr="00442051">
        <w:rPr>
          <w:i/>
        </w:rPr>
        <w:t>, кухонь</w:t>
      </w:r>
      <w:r w:rsidRPr="00442051">
        <w:t xml:space="preserve">); </w:t>
      </w:r>
      <w:proofErr w:type="spellStart"/>
      <w:r w:rsidRPr="00442051">
        <w:t>тв.п</w:t>
      </w:r>
      <w:proofErr w:type="spellEnd"/>
      <w:r w:rsidRPr="00442051">
        <w:t xml:space="preserve">. мн.ч. существительных III склонения; </w:t>
      </w:r>
      <w:proofErr w:type="spellStart"/>
      <w:r w:rsidRPr="00442051">
        <w:t>род</w:t>
      </w:r>
      <w:proofErr w:type="gramStart"/>
      <w:r w:rsidRPr="00442051">
        <w:t>.п</w:t>
      </w:r>
      <w:proofErr w:type="spellEnd"/>
      <w:proofErr w:type="gramEnd"/>
      <w:r w:rsidRPr="00442051">
        <w:t>. ед.ч. существительных м.р. (</w:t>
      </w:r>
      <w:r w:rsidRPr="00442051">
        <w:rPr>
          <w:i/>
        </w:rPr>
        <w:t>стакан чая – стакан чаю</w:t>
      </w:r>
      <w:r w:rsidRPr="00442051">
        <w:t>);склонение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B551EE" w:rsidRPr="00442051" w:rsidRDefault="00B551EE" w:rsidP="00442051">
      <w:pPr>
        <w:ind w:firstLine="709"/>
        <w:jc w:val="both"/>
      </w:pPr>
      <w:proofErr w:type="gramStart"/>
      <w:r w:rsidRPr="00442051">
        <w:t>Нормы употребления форм имен существительных в соответствии с типом склонения (</w:t>
      </w:r>
      <w:r w:rsidRPr="00442051">
        <w:rPr>
          <w:i/>
        </w:rPr>
        <w:t>в санаторий – не «санаторию», стукнуть т</w:t>
      </w:r>
      <w:r w:rsidRPr="00442051">
        <w:rPr>
          <w:b/>
          <w:i/>
        </w:rPr>
        <w:t>у</w:t>
      </w:r>
      <w:r w:rsidRPr="00442051">
        <w:rPr>
          <w:i/>
        </w:rPr>
        <w:t>флей – не «</w:t>
      </w:r>
      <w:proofErr w:type="spellStart"/>
      <w:r w:rsidRPr="00442051">
        <w:rPr>
          <w:i/>
        </w:rPr>
        <w:t>т</w:t>
      </w:r>
      <w:r w:rsidRPr="00442051">
        <w:rPr>
          <w:b/>
          <w:i/>
        </w:rPr>
        <w:t>у</w:t>
      </w:r>
      <w:r w:rsidRPr="00442051">
        <w:rPr>
          <w:i/>
        </w:rPr>
        <w:t>флем</w:t>
      </w:r>
      <w:proofErr w:type="spellEnd"/>
      <w:r w:rsidRPr="00442051">
        <w:rPr>
          <w:i/>
        </w:rPr>
        <w:t>»</w:t>
      </w:r>
      <w:r w:rsidRPr="00442051">
        <w:t>), родом существительного (</w:t>
      </w:r>
      <w:r w:rsidRPr="00442051">
        <w:rPr>
          <w:i/>
        </w:rPr>
        <w:t>красного платья – не «</w:t>
      </w:r>
      <w:proofErr w:type="spellStart"/>
      <w:r w:rsidRPr="00442051">
        <w:rPr>
          <w:i/>
        </w:rPr>
        <w:t>платьи</w:t>
      </w:r>
      <w:proofErr w:type="spellEnd"/>
      <w:r w:rsidRPr="00442051">
        <w:t>»), принадлежностью к разряду – одушевленности – неодушевленности (</w:t>
      </w:r>
      <w:r w:rsidRPr="00442051">
        <w:rPr>
          <w:i/>
        </w:rPr>
        <w:t>смотреть на спутника – смотреть на спутник</w:t>
      </w:r>
      <w:r w:rsidRPr="00442051">
        <w:t>), особенностями окончаний форм множественного числа (</w:t>
      </w:r>
      <w:r w:rsidRPr="00442051">
        <w:rPr>
          <w:i/>
        </w:rPr>
        <w:t>чулок, носков, апельсинов, мандаринов, профессора, паспорта и т. д</w:t>
      </w:r>
      <w:r w:rsidRPr="00442051">
        <w:t>.).</w:t>
      </w:r>
      <w:proofErr w:type="gramEnd"/>
    </w:p>
    <w:p w:rsidR="00B551EE" w:rsidRPr="00442051" w:rsidRDefault="00B551EE" w:rsidP="00442051">
      <w:pPr>
        <w:ind w:firstLine="709"/>
        <w:jc w:val="both"/>
      </w:pPr>
      <w:proofErr w:type="gramStart"/>
      <w:r w:rsidRPr="00442051">
        <w:t>Нормы употребления имен прилагательных в формах сравнительной степени (</w:t>
      </w:r>
      <w:r w:rsidRPr="00442051">
        <w:rPr>
          <w:i/>
        </w:rPr>
        <w:t>ближайший – не «самый ближайший»</w:t>
      </w:r>
      <w:r w:rsidRPr="00442051">
        <w:t>), в краткой форме (</w:t>
      </w:r>
      <w:r w:rsidRPr="00442051">
        <w:rPr>
          <w:i/>
        </w:rPr>
        <w:t>медлен – медленен, торжествен – торжественен</w:t>
      </w:r>
      <w:r w:rsidRPr="00442051">
        <w:t>).</w:t>
      </w:r>
      <w:proofErr w:type="gramEnd"/>
    </w:p>
    <w:p w:rsidR="00B551EE" w:rsidRPr="00442051" w:rsidRDefault="00B551EE" w:rsidP="00442051">
      <w:pPr>
        <w:ind w:firstLine="709"/>
        <w:jc w:val="both"/>
        <w:rPr>
          <w:b/>
        </w:rPr>
      </w:pPr>
      <w:r w:rsidRPr="00442051">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B551EE" w:rsidRPr="00442051" w:rsidRDefault="00B551EE" w:rsidP="00442051">
      <w:pPr>
        <w:ind w:firstLine="709"/>
        <w:jc w:val="both"/>
        <w:rPr>
          <w:b/>
        </w:rPr>
      </w:pPr>
      <w:r w:rsidRPr="00442051">
        <w:rPr>
          <w:b/>
        </w:rPr>
        <w:t>Речевой этикет</w:t>
      </w:r>
    </w:p>
    <w:p w:rsidR="00B551EE" w:rsidRPr="00442051" w:rsidRDefault="00B551EE" w:rsidP="00442051">
      <w:pPr>
        <w:ind w:firstLine="709"/>
        <w:jc w:val="both"/>
      </w:pPr>
      <w:r w:rsidRPr="00442051">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B551EE" w:rsidRPr="00442051" w:rsidRDefault="00B551EE" w:rsidP="00442051">
      <w:pPr>
        <w:jc w:val="both"/>
        <w:rPr>
          <w:b/>
        </w:rPr>
      </w:pPr>
      <w:r w:rsidRPr="00442051">
        <w:rPr>
          <w:b/>
        </w:rPr>
        <w:lastRenderedPageBreak/>
        <w:t>Раздел 3. Речь. Речевая деятельность. Текст (13 ч)</w:t>
      </w:r>
    </w:p>
    <w:p w:rsidR="00B551EE" w:rsidRPr="00442051" w:rsidRDefault="00B551EE" w:rsidP="00442051">
      <w:pPr>
        <w:ind w:firstLine="709"/>
        <w:jc w:val="both"/>
        <w:rPr>
          <w:b/>
        </w:rPr>
      </w:pPr>
      <w:r w:rsidRPr="00442051">
        <w:rPr>
          <w:b/>
        </w:rPr>
        <w:t>Язык и речь. Виды речевой деятельности</w:t>
      </w:r>
      <w:r w:rsidRPr="00442051">
        <w:rPr>
          <w:b/>
        </w:rPr>
        <w:tab/>
      </w:r>
    </w:p>
    <w:p w:rsidR="00B551EE" w:rsidRPr="00442051" w:rsidRDefault="00B551EE" w:rsidP="00442051">
      <w:pPr>
        <w:ind w:firstLine="709"/>
        <w:jc w:val="both"/>
      </w:pPr>
      <w:r w:rsidRPr="00442051">
        <w:t xml:space="preserve">Эффективные приёмы чтения. </w:t>
      </w:r>
      <w:proofErr w:type="spellStart"/>
      <w:r w:rsidRPr="00442051">
        <w:t>Предтекстовый</w:t>
      </w:r>
      <w:proofErr w:type="spellEnd"/>
      <w:r w:rsidRPr="00442051">
        <w:t xml:space="preserve">, </w:t>
      </w:r>
      <w:proofErr w:type="gramStart"/>
      <w:r w:rsidRPr="00442051">
        <w:t>текстовый</w:t>
      </w:r>
      <w:proofErr w:type="gramEnd"/>
      <w:r w:rsidRPr="00442051">
        <w:t xml:space="preserve"> и </w:t>
      </w:r>
      <w:proofErr w:type="spellStart"/>
      <w:r w:rsidRPr="00442051">
        <w:t>послетекстовый</w:t>
      </w:r>
      <w:proofErr w:type="spellEnd"/>
      <w:r w:rsidRPr="00442051">
        <w:t xml:space="preserve"> этапы работы.</w:t>
      </w:r>
    </w:p>
    <w:p w:rsidR="00B551EE" w:rsidRPr="00442051" w:rsidRDefault="00B551EE" w:rsidP="00442051">
      <w:pPr>
        <w:ind w:firstLine="709"/>
        <w:jc w:val="both"/>
        <w:rPr>
          <w:b/>
        </w:rPr>
      </w:pPr>
      <w:r w:rsidRPr="00442051">
        <w:rPr>
          <w:b/>
        </w:rPr>
        <w:t>Текст как единица языка и речи</w:t>
      </w:r>
    </w:p>
    <w:p w:rsidR="00B551EE" w:rsidRPr="00442051" w:rsidRDefault="00B551EE" w:rsidP="00442051">
      <w:pPr>
        <w:ind w:firstLine="709"/>
        <w:jc w:val="both"/>
      </w:pPr>
      <w:r w:rsidRPr="00442051">
        <w:t>Текст, тематическое единство текста. Тексты описательного типа: определение, дефиниция, собственно описание, пояснение.</w:t>
      </w:r>
    </w:p>
    <w:p w:rsidR="00B551EE" w:rsidRPr="00442051" w:rsidRDefault="00B551EE" w:rsidP="00442051">
      <w:pPr>
        <w:ind w:firstLine="709"/>
        <w:jc w:val="both"/>
      </w:pPr>
      <w:r w:rsidRPr="00442051">
        <w:rPr>
          <w:b/>
        </w:rPr>
        <w:t>Функциональные разновидности языка</w:t>
      </w:r>
    </w:p>
    <w:p w:rsidR="00B551EE" w:rsidRPr="00442051" w:rsidRDefault="00B551EE" w:rsidP="00442051">
      <w:pPr>
        <w:ind w:firstLine="709"/>
        <w:jc w:val="both"/>
      </w:pPr>
      <w:r w:rsidRPr="00442051">
        <w:t>Разговорная речь. Рассказ о событии, «</w:t>
      </w:r>
      <w:proofErr w:type="gramStart"/>
      <w:r w:rsidRPr="00442051">
        <w:t>бывальщины</w:t>
      </w:r>
      <w:proofErr w:type="gramEnd"/>
      <w:r w:rsidRPr="00442051">
        <w:t>».</w:t>
      </w:r>
    </w:p>
    <w:p w:rsidR="00B551EE" w:rsidRPr="00442051" w:rsidRDefault="00B551EE" w:rsidP="00442051">
      <w:pPr>
        <w:ind w:firstLine="709"/>
        <w:jc w:val="both"/>
      </w:pPr>
      <w:r w:rsidRPr="00442051">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B551EE" w:rsidRPr="00442051" w:rsidRDefault="00B551EE" w:rsidP="00442051">
      <w:pPr>
        <w:ind w:firstLine="709"/>
        <w:jc w:val="both"/>
      </w:pPr>
      <w:r w:rsidRPr="00442051">
        <w:t xml:space="preserve">Публицистический стиль. Устное выступление. </w:t>
      </w:r>
    </w:p>
    <w:p w:rsidR="00B551EE" w:rsidRPr="00442051" w:rsidRDefault="00B551EE" w:rsidP="00442051">
      <w:pPr>
        <w:ind w:firstLine="709"/>
        <w:jc w:val="both"/>
      </w:pPr>
      <w:r w:rsidRPr="00442051">
        <w:t>Язык художественной литературы. Описание внешности человека.</w:t>
      </w:r>
    </w:p>
    <w:p w:rsidR="00B551EE" w:rsidRPr="00442051" w:rsidRDefault="00B551EE" w:rsidP="00442051">
      <w:pPr>
        <w:ind w:firstLine="709"/>
        <w:jc w:val="both"/>
        <w:rPr>
          <w:b/>
          <w:strike/>
        </w:rPr>
      </w:pPr>
      <w:r w:rsidRPr="00442051">
        <w:rPr>
          <w:b/>
        </w:rPr>
        <w:t>Защита  проектных и исследовательских работ – 2 ч.</w:t>
      </w:r>
    </w:p>
    <w:p w:rsidR="00B551EE" w:rsidRPr="00442051" w:rsidRDefault="00B551EE" w:rsidP="00442051">
      <w:pPr>
        <w:jc w:val="both"/>
      </w:pPr>
    </w:p>
    <w:p w:rsidR="00B551EE" w:rsidRPr="00442051" w:rsidRDefault="00B551EE" w:rsidP="00442051">
      <w:pPr>
        <w:autoSpaceDE w:val="0"/>
        <w:autoSpaceDN w:val="0"/>
        <w:adjustRightInd w:val="0"/>
        <w:jc w:val="both"/>
        <w:rPr>
          <w:rFonts w:eastAsia="TimesNewRoman"/>
          <w:bCs/>
        </w:rPr>
      </w:pPr>
    </w:p>
    <w:p w:rsidR="00C324ED" w:rsidRPr="00442051" w:rsidRDefault="00C324ED" w:rsidP="00442051">
      <w:pPr>
        <w:autoSpaceDE w:val="0"/>
        <w:autoSpaceDN w:val="0"/>
        <w:adjustRightInd w:val="0"/>
        <w:jc w:val="both"/>
        <w:rPr>
          <w:rFonts w:eastAsia="TimesNewRoman"/>
          <w:bCs/>
        </w:rPr>
      </w:pPr>
      <w:r w:rsidRPr="00442051">
        <w:rPr>
          <w:rFonts w:eastAsia="TimesNewRoman"/>
          <w:bCs/>
        </w:rPr>
        <w:t>СЕДЬМОЙ КЛАСС</w:t>
      </w:r>
    </w:p>
    <w:p w:rsidR="00B551EE" w:rsidRPr="00442051" w:rsidRDefault="00B551EE" w:rsidP="00442051">
      <w:pPr>
        <w:jc w:val="both"/>
        <w:rPr>
          <w:b/>
        </w:rPr>
      </w:pPr>
      <w:r w:rsidRPr="00442051">
        <w:rPr>
          <w:b/>
        </w:rPr>
        <w:t>Раздел 1. Язык и культура (10 час)</w:t>
      </w:r>
    </w:p>
    <w:p w:rsidR="00B551EE" w:rsidRPr="00442051" w:rsidRDefault="00B551EE" w:rsidP="00442051">
      <w:pPr>
        <w:jc w:val="both"/>
      </w:pPr>
      <w:r w:rsidRPr="00442051">
        <w:rPr>
          <w:rFonts w:eastAsia="Calibri"/>
        </w:rPr>
        <w:t xml:space="preserve">   Русский язык как развивающееся явление.</w:t>
      </w:r>
      <w:r w:rsidRPr="00442051">
        <w:t xml:space="preserve">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442051">
        <w:rPr>
          <w:i/>
        </w:rPr>
        <w:t>губернатор, диакон, ваучер, агитационный пункт, большевик, колхоз и т.п.</w:t>
      </w:r>
      <w:r w:rsidRPr="00442051">
        <w:t xml:space="preserve">). </w:t>
      </w:r>
    </w:p>
    <w:p w:rsidR="00B551EE" w:rsidRPr="00442051" w:rsidRDefault="00B551EE" w:rsidP="00442051">
      <w:pPr>
        <w:ind w:firstLine="709"/>
        <w:jc w:val="both"/>
      </w:pPr>
      <w:r w:rsidRPr="00442051">
        <w:t>Лексические заимствования последних десятилетий. Употребление иноязычных слов как проблема культуры речи.</w:t>
      </w:r>
    </w:p>
    <w:p w:rsidR="00B551EE" w:rsidRPr="00442051" w:rsidRDefault="00B551EE" w:rsidP="00442051">
      <w:pPr>
        <w:jc w:val="both"/>
        <w:rPr>
          <w:b/>
        </w:rPr>
      </w:pPr>
      <w:r w:rsidRPr="00442051">
        <w:rPr>
          <w:b/>
        </w:rPr>
        <w:t>Раздел 2. Культура речи (12 ч)</w:t>
      </w:r>
    </w:p>
    <w:p w:rsidR="00B551EE" w:rsidRPr="00442051" w:rsidRDefault="00B551EE" w:rsidP="00442051">
      <w:pPr>
        <w:jc w:val="both"/>
      </w:pPr>
      <w:r w:rsidRPr="00442051">
        <w:rPr>
          <w:b/>
        </w:rPr>
        <w:t xml:space="preserve">  Основные орфоэпические нормы</w:t>
      </w:r>
      <w:r w:rsidRPr="00442051">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442051">
        <w:rPr>
          <w:i/>
        </w:rPr>
        <w:t>н</w:t>
      </w:r>
      <w:r w:rsidRPr="00442051">
        <w:rPr>
          <w:b/>
          <w:i/>
        </w:rPr>
        <w:t>а</w:t>
      </w:r>
      <w:r w:rsidRPr="00442051">
        <w:rPr>
          <w:i/>
        </w:rPr>
        <w:t xml:space="preserve"> дом‚ н</w:t>
      </w:r>
      <w:r w:rsidRPr="00442051">
        <w:rPr>
          <w:b/>
          <w:i/>
        </w:rPr>
        <w:t>а</w:t>
      </w:r>
      <w:r w:rsidRPr="00442051">
        <w:rPr>
          <w:i/>
        </w:rPr>
        <w:t xml:space="preserve"> гору</w:t>
      </w:r>
      <w:r w:rsidRPr="00442051">
        <w:t>)</w:t>
      </w:r>
    </w:p>
    <w:p w:rsidR="00B551EE" w:rsidRPr="00442051" w:rsidRDefault="00B551EE" w:rsidP="00442051">
      <w:pPr>
        <w:ind w:firstLine="709"/>
        <w:jc w:val="both"/>
      </w:pPr>
      <w:r w:rsidRPr="00442051">
        <w:rPr>
          <w:b/>
        </w:rPr>
        <w:t xml:space="preserve">Основные лексические нормы современного русского литературного языка. </w:t>
      </w:r>
      <w:r w:rsidRPr="00442051">
        <w:t xml:space="preserve">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w:t>
      </w:r>
      <w:proofErr w:type="gramStart"/>
      <w:r w:rsidRPr="00442051">
        <w:t>ошибки</w:t>
      </w:r>
      <w:proofErr w:type="gramEnd"/>
      <w:r w:rsidRPr="00442051">
        <w:t>‚ связанные с употреблением паронимов в речи.</w:t>
      </w:r>
    </w:p>
    <w:p w:rsidR="00B551EE" w:rsidRPr="00442051" w:rsidRDefault="00B551EE" w:rsidP="00442051">
      <w:pPr>
        <w:ind w:firstLine="709"/>
        <w:jc w:val="both"/>
      </w:pPr>
      <w:r w:rsidRPr="00442051">
        <w:rPr>
          <w:b/>
        </w:rPr>
        <w:t xml:space="preserve">Основные грамматические нормы современного русского литературного языка. </w:t>
      </w:r>
      <w:r w:rsidRPr="00442051">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442051">
        <w:rPr>
          <w:i/>
        </w:rPr>
        <w:t>очутиться, победить, убедить, учредить, утвердить</w:t>
      </w:r>
      <w:r w:rsidRPr="00442051">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proofErr w:type="gramStart"/>
      <w:r w:rsidRPr="00442051">
        <w:rPr>
          <w:i/>
        </w:rPr>
        <w:t>висящий</w:t>
      </w:r>
      <w:proofErr w:type="gramEnd"/>
      <w:r w:rsidRPr="00442051">
        <w:rPr>
          <w:i/>
        </w:rPr>
        <w:t xml:space="preserve"> – висячий, горящий – горячий</w:t>
      </w:r>
      <w:r w:rsidRPr="00442051">
        <w:t>.</w:t>
      </w:r>
    </w:p>
    <w:p w:rsidR="00B551EE" w:rsidRPr="00442051" w:rsidRDefault="00B551EE" w:rsidP="00442051">
      <w:pPr>
        <w:ind w:firstLine="709"/>
        <w:jc w:val="both"/>
      </w:pPr>
      <w:r w:rsidRPr="00442051">
        <w:lastRenderedPageBreak/>
        <w:t xml:space="preserve">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w:t>
      </w:r>
      <w:proofErr w:type="gramStart"/>
      <w:r w:rsidRPr="00442051">
        <w:t>Литературный и разговорный варианты грамматической норм (</w:t>
      </w:r>
      <w:r w:rsidRPr="00442051">
        <w:rPr>
          <w:i/>
        </w:rPr>
        <w:t>махаешь – машешь; обусловливать, сосредоточивать, уполномочивать, оспаривать, удостаивать, облагораживать</w:t>
      </w:r>
      <w:r w:rsidRPr="00442051">
        <w:t>).</w:t>
      </w:r>
      <w:proofErr w:type="gramEnd"/>
    </w:p>
    <w:p w:rsidR="00B551EE" w:rsidRPr="00442051" w:rsidRDefault="00B551EE" w:rsidP="00442051">
      <w:pPr>
        <w:ind w:firstLine="709"/>
        <w:jc w:val="both"/>
        <w:rPr>
          <w:b/>
        </w:rPr>
      </w:pPr>
      <w:r w:rsidRPr="00442051">
        <w:rPr>
          <w:b/>
        </w:rPr>
        <w:t>Речевой этикет</w:t>
      </w:r>
    </w:p>
    <w:p w:rsidR="00B551EE" w:rsidRPr="00442051" w:rsidRDefault="00B551EE" w:rsidP="00442051">
      <w:pPr>
        <w:ind w:firstLine="709"/>
        <w:jc w:val="both"/>
      </w:pPr>
      <w:r w:rsidRPr="00442051">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B551EE" w:rsidRPr="00442051" w:rsidRDefault="00B551EE" w:rsidP="00442051">
      <w:pPr>
        <w:jc w:val="both"/>
        <w:rPr>
          <w:b/>
        </w:rPr>
      </w:pPr>
      <w:r w:rsidRPr="00442051">
        <w:rPr>
          <w:b/>
        </w:rPr>
        <w:t>Раздел 3. Речь. Текст (11 ч)</w:t>
      </w:r>
    </w:p>
    <w:p w:rsidR="00B551EE" w:rsidRPr="00442051" w:rsidRDefault="00B551EE" w:rsidP="00442051">
      <w:pPr>
        <w:ind w:firstLine="709"/>
        <w:jc w:val="both"/>
        <w:rPr>
          <w:b/>
        </w:rPr>
      </w:pPr>
      <w:r w:rsidRPr="00442051">
        <w:rPr>
          <w:b/>
        </w:rPr>
        <w:t>Язык и речь. Виды речевой деятельности</w:t>
      </w:r>
      <w:r w:rsidRPr="00442051">
        <w:rPr>
          <w:b/>
        </w:rPr>
        <w:tab/>
      </w:r>
    </w:p>
    <w:p w:rsidR="00B551EE" w:rsidRPr="00442051" w:rsidRDefault="00B551EE" w:rsidP="00442051">
      <w:pPr>
        <w:ind w:firstLine="709"/>
        <w:jc w:val="both"/>
      </w:pPr>
      <w:r w:rsidRPr="00442051">
        <w:t xml:space="preserve">Традиции русского речевого общения. Коммуникативные стратегии и тактики устного общения: убеждение, комплимент, уговаривание, похвала, </w:t>
      </w:r>
      <w:proofErr w:type="spellStart"/>
      <w:r w:rsidRPr="00442051">
        <w:t>самопрезентация</w:t>
      </w:r>
      <w:proofErr w:type="spellEnd"/>
      <w:r w:rsidRPr="00442051">
        <w:t xml:space="preserve"> и др., сохранение инициативы в диалоге, уклонение от инициативы, завершение диалога и др.</w:t>
      </w:r>
    </w:p>
    <w:p w:rsidR="00B551EE" w:rsidRPr="00442051" w:rsidRDefault="00B551EE" w:rsidP="00442051">
      <w:pPr>
        <w:ind w:firstLine="709"/>
        <w:jc w:val="both"/>
        <w:rPr>
          <w:b/>
        </w:rPr>
      </w:pPr>
      <w:r w:rsidRPr="00442051">
        <w:rPr>
          <w:b/>
        </w:rPr>
        <w:t>Текст как единица языка и речи</w:t>
      </w:r>
    </w:p>
    <w:p w:rsidR="00B551EE" w:rsidRPr="00442051" w:rsidRDefault="00B551EE" w:rsidP="00442051">
      <w:pPr>
        <w:ind w:firstLine="709"/>
        <w:jc w:val="both"/>
      </w:pPr>
      <w:r w:rsidRPr="00442051">
        <w:t xml:space="preserve">Текст, основные признаки текста: смысловая цельность, информативность, связность. Виды абзацев. </w:t>
      </w:r>
      <w:proofErr w:type="gramStart"/>
      <w:r w:rsidRPr="00442051">
        <w:t>Основные типы текстовых структур: индуктивные, дедуктивные, рамочные (дедуктивно-индуктивные), стержневые (индуктивно-дедуктивные) структуры.</w:t>
      </w:r>
      <w:proofErr w:type="gramEnd"/>
      <w:r w:rsidRPr="00442051">
        <w:t xml:space="preserve"> Заголовки текстов, их типы. Информативная функция заголовков. Тексты </w:t>
      </w:r>
      <w:proofErr w:type="spellStart"/>
      <w:r w:rsidRPr="00442051">
        <w:t>аргументативного</w:t>
      </w:r>
      <w:proofErr w:type="spellEnd"/>
      <w:r w:rsidRPr="00442051">
        <w:t xml:space="preserve"> типа: рассуждение, доказательство, объяснение.</w:t>
      </w:r>
    </w:p>
    <w:p w:rsidR="00B551EE" w:rsidRPr="00442051" w:rsidRDefault="00B551EE" w:rsidP="00442051">
      <w:pPr>
        <w:pStyle w:val="aa"/>
        <w:tabs>
          <w:tab w:val="left" w:pos="1089"/>
        </w:tabs>
        <w:spacing w:after="0" w:line="240" w:lineRule="auto"/>
        <w:ind w:firstLine="709"/>
        <w:jc w:val="both"/>
        <w:rPr>
          <w:rFonts w:ascii="Times New Roman" w:hAnsi="Times New Roman" w:cs="Times New Roman"/>
          <w:sz w:val="24"/>
          <w:szCs w:val="24"/>
        </w:rPr>
      </w:pPr>
      <w:r w:rsidRPr="00442051">
        <w:rPr>
          <w:rFonts w:ascii="Times New Roman" w:hAnsi="Times New Roman" w:cs="Times New Roman"/>
          <w:b/>
          <w:sz w:val="24"/>
          <w:szCs w:val="24"/>
        </w:rPr>
        <w:t>Функциональные разновидности языка</w:t>
      </w:r>
    </w:p>
    <w:p w:rsidR="00B551EE" w:rsidRPr="00442051" w:rsidRDefault="00B551EE" w:rsidP="00442051">
      <w:pPr>
        <w:ind w:firstLine="709"/>
        <w:jc w:val="both"/>
      </w:pPr>
      <w:r w:rsidRPr="00442051">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B551EE" w:rsidRPr="00442051" w:rsidRDefault="00B551EE" w:rsidP="00442051">
      <w:pPr>
        <w:pStyle w:val="aa"/>
        <w:tabs>
          <w:tab w:val="left" w:pos="1089"/>
        </w:tabs>
        <w:spacing w:after="0" w:line="240" w:lineRule="auto"/>
        <w:ind w:firstLine="709"/>
        <w:jc w:val="both"/>
        <w:rPr>
          <w:rFonts w:ascii="Times New Roman" w:hAnsi="Times New Roman" w:cs="Times New Roman"/>
          <w:sz w:val="24"/>
          <w:szCs w:val="24"/>
        </w:rPr>
      </w:pPr>
      <w:r w:rsidRPr="00442051">
        <w:rPr>
          <w:rFonts w:ascii="Times New Roman" w:hAnsi="Times New Roman" w:cs="Times New Roman"/>
          <w:sz w:val="24"/>
          <w:szCs w:val="24"/>
        </w:rPr>
        <w:t>Публицистический стиль. Путевые записки. Текст рекламного объявления, его языковые и структурные особенности.</w:t>
      </w:r>
    </w:p>
    <w:p w:rsidR="00B551EE" w:rsidRPr="00442051" w:rsidRDefault="00B551EE" w:rsidP="00442051">
      <w:pPr>
        <w:ind w:firstLine="709"/>
        <w:jc w:val="both"/>
      </w:pPr>
      <w:r w:rsidRPr="00442051">
        <w:t xml:space="preserve">Язык художественной литературы. </w:t>
      </w:r>
      <w:proofErr w:type="spellStart"/>
      <w:r w:rsidRPr="00442051">
        <w:t>Фактуальная</w:t>
      </w:r>
      <w:proofErr w:type="spellEnd"/>
      <w:r w:rsidRPr="00442051">
        <w:t xml:space="preserve"> и </w:t>
      </w:r>
      <w:proofErr w:type="spellStart"/>
      <w:r w:rsidRPr="00442051">
        <w:t>подтекстная</w:t>
      </w:r>
      <w:proofErr w:type="spellEnd"/>
      <w:r w:rsidRPr="00442051">
        <w:t xml:space="preserve"> информация в текстах художественного стиля речи. Сильные позиции в художественных текстах. Притча. </w:t>
      </w:r>
    </w:p>
    <w:p w:rsidR="00B551EE" w:rsidRPr="00442051" w:rsidRDefault="00B551EE" w:rsidP="00442051">
      <w:pPr>
        <w:ind w:firstLine="709"/>
        <w:jc w:val="both"/>
      </w:pPr>
      <w:r w:rsidRPr="00442051">
        <w:t>Защита  проектных и исследовательских работ – 2ч.</w:t>
      </w:r>
    </w:p>
    <w:p w:rsidR="00B551EE" w:rsidRPr="00442051" w:rsidRDefault="00B551EE" w:rsidP="00442051">
      <w:pPr>
        <w:jc w:val="both"/>
      </w:pPr>
    </w:p>
    <w:p w:rsidR="00B551EE" w:rsidRPr="00442051" w:rsidRDefault="00B551EE" w:rsidP="00442051">
      <w:pPr>
        <w:autoSpaceDE w:val="0"/>
        <w:autoSpaceDN w:val="0"/>
        <w:adjustRightInd w:val="0"/>
        <w:jc w:val="both"/>
        <w:rPr>
          <w:rFonts w:eastAsia="TimesNewRoman"/>
          <w:bCs/>
        </w:rPr>
      </w:pPr>
    </w:p>
    <w:p w:rsidR="00B551EE" w:rsidRPr="00442051" w:rsidRDefault="00B551EE" w:rsidP="00442051">
      <w:pPr>
        <w:autoSpaceDE w:val="0"/>
        <w:autoSpaceDN w:val="0"/>
        <w:adjustRightInd w:val="0"/>
        <w:jc w:val="both"/>
        <w:rPr>
          <w:rFonts w:eastAsia="TimesNewRoman"/>
          <w:bCs/>
        </w:rPr>
      </w:pPr>
    </w:p>
    <w:p w:rsidR="00C324ED" w:rsidRPr="00442051" w:rsidRDefault="00C324ED" w:rsidP="00442051">
      <w:pPr>
        <w:autoSpaceDE w:val="0"/>
        <w:autoSpaceDN w:val="0"/>
        <w:adjustRightInd w:val="0"/>
        <w:jc w:val="both"/>
        <w:rPr>
          <w:rFonts w:eastAsia="TimesNewRoman"/>
          <w:bCs/>
        </w:rPr>
      </w:pPr>
      <w:r w:rsidRPr="00442051">
        <w:rPr>
          <w:rFonts w:eastAsia="TimesNewRoman"/>
          <w:bCs/>
        </w:rPr>
        <w:t>ВОСЬМОЙ КЛАСС</w:t>
      </w:r>
    </w:p>
    <w:p w:rsidR="00A96462" w:rsidRPr="00442051" w:rsidRDefault="00A96462" w:rsidP="00442051">
      <w:pPr>
        <w:jc w:val="both"/>
        <w:rPr>
          <w:b/>
        </w:rPr>
      </w:pPr>
      <w:r w:rsidRPr="00442051">
        <w:rPr>
          <w:b/>
        </w:rPr>
        <w:t xml:space="preserve">Раздел 1. Язык и культура </w:t>
      </w:r>
    </w:p>
    <w:p w:rsidR="00A96462" w:rsidRPr="00442051" w:rsidRDefault="00A96462" w:rsidP="00442051">
      <w:pPr>
        <w:jc w:val="both"/>
      </w:pPr>
      <w:r w:rsidRPr="00442051">
        <w:t xml:space="preserve">  Исконно русская лексика: слова общеиндоевропейского фонда, слова праславянског</w:t>
      </w:r>
      <w:proofErr w:type="gramStart"/>
      <w:r w:rsidRPr="00442051">
        <w:t>о(</w:t>
      </w:r>
      <w:proofErr w:type="gramEnd"/>
      <w:r w:rsidRPr="00442051">
        <w:t>общеславянского)языка, древнерусские (</w:t>
      </w:r>
      <w:proofErr w:type="spellStart"/>
      <w:r w:rsidRPr="00442051">
        <w:t>общевосточнославянские</w:t>
      </w:r>
      <w:proofErr w:type="spellEnd"/>
      <w:r w:rsidRPr="00442051">
        <w:t>) слова, собственно русские слова. Собственно русские слова как база и основной источник развития лексики русского литературного языка.</w:t>
      </w:r>
    </w:p>
    <w:p w:rsidR="00A96462" w:rsidRPr="00442051" w:rsidRDefault="00A96462" w:rsidP="00442051">
      <w:pPr>
        <w:ind w:firstLine="709"/>
        <w:jc w:val="both"/>
      </w:pPr>
      <w:r w:rsidRPr="00442051">
        <w:t>Роль старославянизмов в развитии русского литературного языка и их приметы. Стилистически нейтральные, книжные, устаревшие старославянизмы.</w:t>
      </w:r>
    </w:p>
    <w:p w:rsidR="00A96462" w:rsidRPr="00442051" w:rsidRDefault="00A96462" w:rsidP="00442051">
      <w:pPr>
        <w:ind w:firstLine="709"/>
        <w:jc w:val="both"/>
      </w:pPr>
      <w:r w:rsidRPr="00442051">
        <w:t>Иноязычная лексика в разговорной речи, дисплейных текстах, современной публицистике.</w:t>
      </w:r>
    </w:p>
    <w:p w:rsidR="00A96462" w:rsidRPr="00442051" w:rsidRDefault="00A96462" w:rsidP="00442051">
      <w:pPr>
        <w:ind w:firstLine="709"/>
        <w:jc w:val="both"/>
      </w:pPr>
      <w:r w:rsidRPr="00442051">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A96462" w:rsidRPr="00442051" w:rsidRDefault="00A96462" w:rsidP="00442051">
      <w:pPr>
        <w:jc w:val="both"/>
        <w:rPr>
          <w:b/>
        </w:rPr>
      </w:pPr>
      <w:r w:rsidRPr="00442051">
        <w:rPr>
          <w:b/>
        </w:rPr>
        <w:t xml:space="preserve">Раздел 2. Культура речи </w:t>
      </w:r>
    </w:p>
    <w:p w:rsidR="00A96462" w:rsidRPr="00442051" w:rsidRDefault="00A96462" w:rsidP="00442051">
      <w:pPr>
        <w:jc w:val="both"/>
      </w:pPr>
      <w:r w:rsidRPr="00442051">
        <w:rPr>
          <w:b/>
        </w:rPr>
        <w:t>Основные орфоэпические нормы</w:t>
      </w:r>
      <w:r w:rsidRPr="00442051">
        <w:t xml:space="preserve"> современного русского литературного языка. </w:t>
      </w:r>
      <w:r w:rsidRPr="00442051">
        <w:rPr>
          <w:rFonts w:eastAsia="Calibri"/>
        </w:rPr>
        <w:t xml:space="preserve">Типичные орфоэпические ошибки в современной речи: произношение гласных [э], [о] </w:t>
      </w:r>
      <w:r w:rsidRPr="00442051">
        <w:rPr>
          <w:rFonts w:eastAsia="Calibri"/>
        </w:rPr>
        <w:lastRenderedPageBreak/>
        <w:t xml:space="preserve">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442051">
        <w:rPr>
          <w:rFonts w:eastAsia="Calibri"/>
          <w:i/>
        </w:rPr>
        <w:t>ж</w:t>
      </w:r>
      <w:r w:rsidRPr="00442051">
        <w:rPr>
          <w:rFonts w:eastAsia="Calibri"/>
        </w:rPr>
        <w:t xml:space="preserve"> и </w:t>
      </w:r>
      <w:proofErr w:type="spellStart"/>
      <w:r w:rsidRPr="00442051">
        <w:rPr>
          <w:rFonts w:eastAsia="Calibri"/>
          <w:i/>
        </w:rPr>
        <w:t>ш</w:t>
      </w:r>
      <w:proofErr w:type="spellEnd"/>
      <w:r w:rsidRPr="00442051">
        <w:rPr>
          <w:rFonts w:eastAsia="Calibri"/>
        </w:rPr>
        <w:t xml:space="preserve">; произношение сочетания </w:t>
      </w:r>
      <w:proofErr w:type="spellStart"/>
      <w:r w:rsidRPr="00442051">
        <w:rPr>
          <w:rFonts w:eastAsia="Calibri"/>
          <w:i/>
        </w:rPr>
        <w:t>чн</w:t>
      </w:r>
      <w:proofErr w:type="spellEnd"/>
      <w:r w:rsidRPr="00442051">
        <w:rPr>
          <w:rFonts w:eastAsia="Calibri"/>
        </w:rPr>
        <w:t xml:space="preserve"> и </w:t>
      </w:r>
      <w:proofErr w:type="spellStart"/>
      <w:proofErr w:type="gramStart"/>
      <w:r w:rsidRPr="00442051">
        <w:rPr>
          <w:rFonts w:eastAsia="Calibri"/>
          <w:i/>
        </w:rPr>
        <w:t>чт</w:t>
      </w:r>
      <w:proofErr w:type="spellEnd"/>
      <w:proofErr w:type="gramEnd"/>
      <w:r w:rsidRPr="00442051">
        <w:rPr>
          <w:rFonts w:eastAsia="Calibri"/>
        </w:rPr>
        <w:t xml:space="preserve">; произношение женских отчеств на </w:t>
      </w:r>
      <w:r w:rsidRPr="00442051">
        <w:rPr>
          <w:rFonts w:eastAsia="Calibri"/>
          <w:i/>
        </w:rPr>
        <w:t>-</w:t>
      </w:r>
      <w:proofErr w:type="spellStart"/>
      <w:r w:rsidRPr="00442051">
        <w:rPr>
          <w:rFonts w:eastAsia="Calibri"/>
          <w:i/>
        </w:rPr>
        <w:t>ична</w:t>
      </w:r>
      <w:proofErr w:type="spellEnd"/>
      <w:r w:rsidRPr="00442051">
        <w:rPr>
          <w:rFonts w:eastAsia="Calibri"/>
        </w:rPr>
        <w:t xml:space="preserve">, </w:t>
      </w:r>
      <w:r w:rsidRPr="00442051">
        <w:rPr>
          <w:rFonts w:eastAsia="Calibri"/>
          <w:i/>
        </w:rPr>
        <w:t>-</w:t>
      </w:r>
      <w:proofErr w:type="spellStart"/>
      <w:r w:rsidRPr="00442051">
        <w:rPr>
          <w:rFonts w:eastAsia="Calibri"/>
          <w:i/>
        </w:rPr>
        <w:t>инична</w:t>
      </w:r>
      <w:proofErr w:type="spellEnd"/>
      <w:r w:rsidRPr="00442051">
        <w:rPr>
          <w:rFonts w:eastAsia="Calibri"/>
        </w:rPr>
        <w:t xml:space="preserve">; произношение </w:t>
      </w:r>
      <w:proofErr w:type="gramStart"/>
      <w:r w:rsidRPr="00442051">
        <w:rPr>
          <w:rFonts w:eastAsia="Calibri"/>
        </w:rPr>
        <w:t>твёрдого</w:t>
      </w:r>
      <w:proofErr w:type="gramEnd"/>
      <w:r w:rsidRPr="00442051">
        <w:rPr>
          <w:rFonts w:eastAsia="Calibri"/>
        </w:rPr>
        <w:t xml:space="preserve"> [</w:t>
      </w:r>
      <w:proofErr w:type="spellStart"/>
      <w:r w:rsidRPr="00442051">
        <w:rPr>
          <w:rFonts w:eastAsia="Calibri"/>
        </w:rPr>
        <w:t>н</w:t>
      </w:r>
      <w:proofErr w:type="spellEnd"/>
      <w:r w:rsidRPr="00442051">
        <w:rPr>
          <w:rFonts w:eastAsia="Calibri"/>
        </w:rPr>
        <w:t>] перед мягкими [</w:t>
      </w:r>
      <w:proofErr w:type="spellStart"/>
      <w:r w:rsidRPr="00442051">
        <w:rPr>
          <w:rFonts w:eastAsia="Calibri"/>
        </w:rPr>
        <w:t>ф</w:t>
      </w:r>
      <w:proofErr w:type="spellEnd"/>
      <w:r w:rsidRPr="00442051">
        <w:rPr>
          <w:rFonts w:eastAsia="Calibri"/>
        </w:rPr>
        <w:t>'] и [в']; произношение мягкого [</w:t>
      </w:r>
      <w:proofErr w:type="spellStart"/>
      <w:r w:rsidRPr="00442051">
        <w:rPr>
          <w:rFonts w:eastAsia="Calibri"/>
        </w:rPr>
        <w:t>н</w:t>
      </w:r>
      <w:proofErr w:type="spellEnd"/>
      <w:r w:rsidRPr="00442051">
        <w:rPr>
          <w:rFonts w:eastAsia="Calibri"/>
        </w:rPr>
        <w:t xml:space="preserve">] перед </w:t>
      </w:r>
      <w:r w:rsidRPr="00442051">
        <w:rPr>
          <w:rFonts w:eastAsia="Calibri"/>
          <w:i/>
        </w:rPr>
        <w:t>ч</w:t>
      </w:r>
      <w:r w:rsidRPr="00442051">
        <w:rPr>
          <w:rFonts w:eastAsia="Calibri"/>
        </w:rPr>
        <w:t xml:space="preserve"> и </w:t>
      </w:r>
      <w:proofErr w:type="spellStart"/>
      <w:r w:rsidRPr="00442051">
        <w:rPr>
          <w:rFonts w:eastAsia="Calibri"/>
          <w:i/>
        </w:rPr>
        <w:t>щ</w:t>
      </w:r>
      <w:proofErr w:type="spellEnd"/>
      <w:r w:rsidRPr="00442051">
        <w:rPr>
          <w:rFonts w:eastAsia="Calibri"/>
        </w:rPr>
        <w:t xml:space="preserve">. </w:t>
      </w:r>
    </w:p>
    <w:p w:rsidR="00A96462" w:rsidRPr="00442051" w:rsidRDefault="00A96462" w:rsidP="00442051">
      <w:pPr>
        <w:jc w:val="both"/>
      </w:pPr>
      <w:r w:rsidRPr="00442051">
        <w:t>Типичные акцентологические ошибки в современной речи.</w:t>
      </w:r>
    </w:p>
    <w:p w:rsidR="00A96462" w:rsidRPr="00442051" w:rsidRDefault="00A96462" w:rsidP="00442051">
      <w:pPr>
        <w:jc w:val="both"/>
      </w:pPr>
      <w:r w:rsidRPr="00442051">
        <w:rPr>
          <w:b/>
        </w:rPr>
        <w:t xml:space="preserve">Основные лексические нормы современного русского литературного языка. </w:t>
      </w:r>
      <w:r w:rsidRPr="00442051">
        <w:t xml:space="preserve">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w:t>
      </w:r>
      <w:proofErr w:type="gramStart"/>
      <w:r w:rsidRPr="00442051">
        <w:t>ошибки</w:t>
      </w:r>
      <w:proofErr w:type="gramEnd"/>
      <w:r w:rsidRPr="00442051">
        <w:t>‚ связанные с употреблением терминов. Нарушение точности словоупотребления заимствованных слов.</w:t>
      </w:r>
    </w:p>
    <w:p w:rsidR="00A96462" w:rsidRPr="00442051" w:rsidRDefault="00A96462" w:rsidP="00442051">
      <w:pPr>
        <w:jc w:val="both"/>
      </w:pPr>
      <w:r w:rsidRPr="00442051">
        <w:rPr>
          <w:b/>
        </w:rPr>
        <w:t xml:space="preserve">Основные грамматические нормы современного русского литературного языка. </w:t>
      </w:r>
      <w:r w:rsidRPr="00442051">
        <w:t xml:space="preserve">Типичные грамматические ошибки. </w:t>
      </w:r>
      <w:proofErr w:type="gramStart"/>
      <w:r w:rsidRPr="00442051">
        <w:t>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442051">
        <w:rPr>
          <w:i/>
        </w:rPr>
        <w:t>врач пришел – врач пришла</w:t>
      </w:r>
      <w:r w:rsidRPr="00442051">
        <w:t xml:space="preserve">); согласование сказуемого с подлежащим, выраженным сочетанием числительного </w:t>
      </w:r>
      <w:r w:rsidRPr="00442051">
        <w:rPr>
          <w:i/>
        </w:rPr>
        <w:t>несколько</w:t>
      </w:r>
      <w:r w:rsidRPr="00442051">
        <w:t xml:space="preserve"> и существительным; согласование определения в количественно-именных сочетаниях с числительными </w:t>
      </w:r>
      <w:r w:rsidRPr="00442051">
        <w:rPr>
          <w:i/>
        </w:rPr>
        <w:t>два, три, четыре</w:t>
      </w:r>
      <w:r w:rsidRPr="00442051">
        <w:t xml:space="preserve"> (два новых стола, две молодых женщины и две молодые женщины). </w:t>
      </w:r>
      <w:proofErr w:type="gramEnd"/>
    </w:p>
    <w:p w:rsidR="00A96462" w:rsidRPr="00442051" w:rsidRDefault="00A96462" w:rsidP="00442051">
      <w:pPr>
        <w:ind w:firstLine="709"/>
        <w:jc w:val="both"/>
      </w:pPr>
      <w:r w:rsidRPr="00442051">
        <w:rPr>
          <w:rFonts w:eastAsia="Calibri"/>
        </w:rPr>
        <w:t>Нормы построения словосочетаний по типу согласования (</w:t>
      </w:r>
      <w:r w:rsidRPr="00442051">
        <w:rPr>
          <w:rFonts w:eastAsia="Calibri"/>
          <w:i/>
        </w:rPr>
        <w:t>маршрутное такси, обеих сестер – обоих братьев</w:t>
      </w:r>
      <w:r w:rsidRPr="00442051">
        <w:rPr>
          <w:rFonts w:eastAsia="Calibri"/>
        </w:rPr>
        <w:t xml:space="preserve">). </w:t>
      </w:r>
    </w:p>
    <w:p w:rsidR="00A96462" w:rsidRPr="00442051" w:rsidRDefault="00A96462" w:rsidP="00442051">
      <w:pPr>
        <w:ind w:firstLine="709"/>
        <w:jc w:val="both"/>
      </w:pPr>
      <w:proofErr w:type="gramStart"/>
      <w:r w:rsidRPr="00442051">
        <w:t xml:space="preserve">Варианты грамматической нормы: согласование сказуемого с подлежащим, выраженным сочетанием слов </w:t>
      </w:r>
      <w:r w:rsidRPr="00442051">
        <w:rPr>
          <w:i/>
        </w:rPr>
        <w:t>много, мало, немного, немало, сколько, столько, большинство, меньшинство</w:t>
      </w:r>
      <w:r w:rsidRPr="00442051">
        <w:t>.</w:t>
      </w:r>
      <w:proofErr w:type="gramEnd"/>
      <w:r w:rsidRPr="00442051">
        <w:t xml:space="preserve"> Отражение вариантов грамматической нормы в современных грамматических словарях и справочниках.</w:t>
      </w:r>
    </w:p>
    <w:p w:rsidR="00A96462" w:rsidRPr="00442051" w:rsidRDefault="00A96462" w:rsidP="00442051">
      <w:pPr>
        <w:jc w:val="both"/>
        <w:rPr>
          <w:b/>
        </w:rPr>
      </w:pPr>
      <w:r w:rsidRPr="00442051">
        <w:rPr>
          <w:b/>
        </w:rPr>
        <w:t>Речевой этикет</w:t>
      </w:r>
    </w:p>
    <w:p w:rsidR="00A96462" w:rsidRPr="00442051" w:rsidRDefault="00A96462" w:rsidP="00442051">
      <w:pPr>
        <w:ind w:firstLine="709"/>
        <w:jc w:val="both"/>
        <w:rPr>
          <w:b/>
        </w:rPr>
      </w:pPr>
      <w:r w:rsidRPr="00442051">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w:t>
      </w:r>
      <w:proofErr w:type="gramStart"/>
      <w:r w:rsidRPr="00442051">
        <w:t>приёмы</w:t>
      </w:r>
      <w:proofErr w:type="gramEnd"/>
      <w:r w:rsidRPr="00442051">
        <w:t xml:space="preserve"> в коммуникации‚ помогающие противостоять речевой агрессии. Синонимия речевых формул.</w:t>
      </w:r>
    </w:p>
    <w:p w:rsidR="00A96462" w:rsidRPr="00442051" w:rsidRDefault="00A96462" w:rsidP="00442051">
      <w:pPr>
        <w:jc w:val="both"/>
        <w:rPr>
          <w:b/>
        </w:rPr>
      </w:pPr>
      <w:r w:rsidRPr="00442051">
        <w:rPr>
          <w:b/>
        </w:rPr>
        <w:t xml:space="preserve">Раздел 3. Речь. Речевая деятельность. Текст </w:t>
      </w:r>
    </w:p>
    <w:p w:rsidR="00A96462" w:rsidRPr="00442051" w:rsidRDefault="00A96462" w:rsidP="00442051">
      <w:pPr>
        <w:jc w:val="both"/>
      </w:pPr>
      <w:r w:rsidRPr="00442051">
        <w:rPr>
          <w:b/>
        </w:rPr>
        <w:t>Язык и речь. Виды речевой деятельности</w:t>
      </w:r>
    </w:p>
    <w:p w:rsidR="00A96462" w:rsidRPr="00442051" w:rsidRDefault="00A96462" w:rsidP="00442051">
      <w:pPr>
        <w:jc w:val="both"/>
      </w:pPr>
      <w:r w:rsidRPr="00442051">
        <w:t xml:space="preserve">Эффективные приёмы слушания. </w:t>
      </w:r>
      <w:proofErr w:type="spellStart"/>
      <w:r w:rsidRPr="00442051">
        <w:t>Предтекстовый</w:t>
      </w:r>
      <w:proofErr w:type="spellEnd"/>
      <w:r w:rsidRPr="00442051">
        <w:t xml:space="preserve">, </w:t>
      </w:r>
      <w:proofErr w:type="gramStart"/>
      <w:r w:rsidRPr="00442051">
        <w:t>текстовый</w:t>
      </w:r>
      <w:proofErr w:type="gramEnd"/>
      <w:r w:rsidRPr="00442051">
        <w:t xml:space="preserve"> и </w:t>
      </w:r>
      <w:proofErr w:type="spellStart"/>
      <w:r w:rsidRPr="00442051">
        <w:t>послетекстовый</w:t>
      </w:r>
      <w:proofErr w:type="spellEnd"/>
      <w:r w:rsidRPr="00442051">
        <w:t xml:space="preserve"> этапы работы.</w:t>
      </w:r>
    </w:p>
    <w:p w:rsidR="00A96462" w:rsidRPr="00442051" w:rsidRDefault="00A96462" w:rsidP="00442051">
      <w:pPr>
        <w:jc w:val="both"/>
      </w:pPr>
      <w:r w:rsidRPr="00442051">
        <w:t>Основные методы, способы и средства получения, переработки информации.</w:t>
      </w:r>
    </w:p>
    <w:p w:rsidR="00A96462" w:rsidRPr="00442051" w:rsidRDefault="00A96462" w:rsidP="00442051">
      <w:pPr>
        <w:jc w:val="both"/>
      </w:pPr>
      <w:r w:rsidRPr="00442051">
        <w:rPr>
          <w:b/>
        </w:rPr>
        <w:t>Текст как единица языка и речи</w:t>
      </w:r>
    </w:p>
    <w:p w:rsidR="00A96462" w:rsidRPr="00442051" w:rsidRDefault="00A96462" w:rsidP="00442051">
      <w:pPr>
        <w:ind w:firstLine="709"/>
        <w:jc w:val="both"/>
      </w:pPr>
      <w:r w:rsidRPr="00442051">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A96462" w:rsidRPr="00442051" w:rsidRDefault="00A96462" w:rsidP="00442051">
      <w:pPr>
        <w:ind w:firstLine="709"/>
        <w:jc w:val="both"/>
      </w:pPr>
      <w:r w:rsidRPr="00442051">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A96462" w:rsidRPr="00442051" w:rsidRDefault="00A96462" w:rsidP="00442051">
      <w:pPr>
        <w:jc w:val="both"/>
      </w:pPr>
      <w:r w:rsidRPr="00442051">
        <w:rPr>
          <w:b/>
        </w:rPr>
        <w:t>Функциональные разновидности языка</w:t>
      </w:r>
    </w:p>
    <w:p w:rsidR="00A96462" w:rsidRPr="00442051" w:rsidRDefault="00A96462" w:rsidP="00442051">
      <w:pPr>
        <w:ind w:firstLine="709"/>
        <w:jc w:val="both"/>
      </w:pPr>
      <w:r w:rsidRPr="00442051">
        <w:t xml:space="preserve">Разговорная речь. </w:t>
      </w:r>
      <w:proofErr w:type="spellStart"/>
      <w:r w:rsidRPr="00442051">
        <w:t>Самохарактеристика</w:t>
      </w:r>
      <w:proofErr w:type="spellEnd"/>
      <w:r w:rsidRPr="00442051">
        <w:t xml:space="preserve">, </w:t>
      </w:r>
      <w:proofErr w:type="spellStart"/>
      <w:r w:rsidRPr="00442051">
        <w:t>самопрезентация</w:t>
      </w:r>
      <w:proofErr w:type="spellEnd"/>
      <w:r w:rsidRPr="00442051">
        <w:t xml:space="preserve">, поздравление. </w:t>
      </w:r>
    </w:p>
    <w:p w:rsidR="00A96462" w:rsidRPr="00442051" w:rsidRDefault="00A96462" w:rsidP="00442051">
      <w:pPr>
        <w:ind w:firstLine="709"/>
        <w:jc w:val="both"/>
      </w:pPr>
      <w:r w:rsidRPr="00442051">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A96462" w:rsidRPr="00442051" w:rsidRDefault="00A96462" w:rsidP="00442051">
      <w:pPr>
        <w:ind w:firstLine="709"/>
        <w:jc w:val="both"/>
      </w:pPr>
      <w:r w:rsidRPr="00442051">
        <w:t>Язык художественной литературы. Сочинение в жанре письма другу (в том числе электронного), страницы дневника и т.д.</w:t>
      </w:r>
    </w:p>
    <w:p w:rsidR="00A96462" w:rsidRPr="00442051" w:rsidRDefault="00A96462" w:rsidP="00442051">
      <w:pPr>
        <w:jc w:val="both"/>
        <w:rPr>
          <w:b/>
        </w:rPr>
      </w:pPr>
      <w:r w:rsidRPr="00442051">
        <w:rPr>
          <w:b/>
        </w:rPr>
        <w:t>Защита  проектных и исследовательских работ – 2 ч.</w:t>
      </w:r>
    </w:p>
    <w:p w:rsidR="00A96462" w:rsidRPr="00442051" w:rsidRDefault="00A96462" w:rsidP="00442051">
      <w:pPr>
        <w:autoSpaceDE w:val="0"/>
        <w:autoSpaceDN w:val="0"/>
        <w:adjustRightInd w:val="0"/>
        <w:jc w:val="both"/>
        <w:rPr>
          <w:rFonts w:eastAsia="TimesNewRoman"/>
          <w:bCs/>
        </w:rPr>
      </w:pPr>
    </w:p>
    <w:p w:rsidR="00C324ED" w:rsidRPr="00442051" w:rsidRDefault="00C324ED" w:rsidP="00442051">
      <w:pPr>
        <w:autoSpaceDE w:val="0"/>
        <w:autoSpaceDN w:val="0"/>
        <w:adjustRightInd w:val="0"/>
        <w:jc w:val="both"/>
        <w:rPr>
          <w:rFonts w:eastAsia="TimesNewRoman"/>
        </w:rPr>
      </w:pPr>
      <w:r w:rsidRPr="00442051">
        <w:rPr>
          <w:rFonts w:eastAsia="TimesNewRoman"/>
        </w:rPr>
        <w:t>ДЕВЯТЫЙ КЛАСС</w:t>
      </w:r>
    </w:p>
    <w:p w:rsidR="00A96462" w:rsidRPr="00442051" w:rsidRDefault="00A96462" w:rsidP="00442051">
      <w:pPr>
        <w:jc w:val="both"/>
      </w:pPr>
      <w:r w:rsidRPr="00442051">
        <w:rPr>
          <w:b/>
          <w:caps/>
        </w:rPr>
        <w:t>Раздел 1. Язык и культура</w:t>
      </w:r>
      <w:r w:rsidRPr="00442051">
        <w:rPr>
          <w:b/>
        </w:rPr>
        <w:t xml:space="preserve"> </w:t>
      </w:r>
      <w:r w:rsidRPr="00442051">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A96462" w:rsidRPr="00442051" w:rsidRDefault="00A96462" w:rsidP="00442051">
      <w:pPr>
        <w:ind w:firstLine="709"/>
        <w:jc w:val="both"/>
        <w:rPr>
          <w:rFonts w:eastAsia="Calibri"/>
        </w:rPr>
      </w:pPr>
      <w:r w:rsidRPr="00442051">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rsidRPr="00442051">
        <w:t>неологический</w:t>
      </w:r>
      <w:proofErr w:type="spellEnd"/>
      <w:r w:rsidRPr="00442051">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A96462" w:rsidRPr="00442051" w:rsidRDefault="00A96462" w:rsidP="00442051">
      <w:pPr>
        <w:jc w:val="both"/>
        <w:rPr>
          <w:b/>
        </w:rPr>
      </w:pPr>
      <w:r w:rsidRPr="00442051">
        <w:rPr>
          <w:b/>
        </w:rPr>
        <w:t xml:space="preserve">РАЗДЕЛ 2. КУЛЬТУРА РЕЧИ </w:t>
      </w:r>
    </w:p>
    <w:p w:rsidR="00A96462" w:rsidRPr="00442051" w:rsidRDefault="00A96462" w:rsidP="00442051">
      <w:pPr>
        <w:jc w:val="both"/>
      </w:pPr>
      <w:r w:rsidRPr="00442051">
        <w:rPr>
          <w:b/>
        </w:rPr>
        <w:t>Основные орфоэпические нормы</w:t>
      </w:r>
      <w:r w:rsidRPr="00442051">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A96462" w:rsidRPr="00442051" w:rsidRDefault="00A96462" w:rsidP="00442051">
      <w:pPr>
        <w:jc w:val="both"/>
        <w:rPr>
          <w:b/>
        </w:rPr>
      </w:pPr>
      <w:r w:rsidRPr="00442051">
        <w:t>Нарушение орфоэпической нормы как художественный приём.</w:t>
      </w:r>
    </w:p>
    <w:p w:rsidR="00A96462" w:rsidRPr="00442051" w:rsidRDefault="00A96462" w:rsidP="00442051">
      <w:pPr>
        <w:jc w:val="both"/>
      </w:pPr>
      <w:r w:rsidRPr="00442051">
        <w:rPr>
          <w:b/>
        </w:rPr>
        <w:t xml:space="preserve">Основные лексические нормы современного русского литературного языка. </w:t>
      </w:r>
      <w:r w:rsidRPr="00442051">
        <w:t xml:space="preserve">Лексическая сочетаемость слова и точность. Свободная и несвободная лексическая сочетаемость. Типичные </w:t>
      </w:r>
      <w:proofErr w:type="gramStart"/>
      <w:r w:rsidRPr="00442051">
        <w:t>ошибки</w:t>
      </w:r>
      <w:proofErr w:type="gramEnd"/>
      <w:r w:rsidRPr="00442051">
        <w:t>‚ связанные с нарушением лексической сочетаемости.</w:t>
      </w:r>
    </w:p>
    <w:p w:rsidR="00A96462" w:rsidRPr="00442051" w:rsidRDefault="00A96462" w:rsidP="00442051">
      <w:pPr>
        <w:jc w:val="both"/>
      </w:pPr>
      <w:r w:rsidRPr="00442051">
        <w:t xml:space="preserve">Речевая избыточность и точность. Тавтология. Плеоназм. Типичные </w:t>
      </w:r>
      <w:proofErr w:type="gramStart"/>
      <w:r w:rsidRPr="00442051">
        <w:t>ошибки</w:t>
      </w:r>
      <w:proofErr w:type="gramEnd"/>
      <w:r w:rsidRPr="00442051">
        <w:t>‚ связанные с речевой избыточностью.</w:t>
      </w:r>
    </w:p>
    <w:p w:rsidR="00A96462" w:rsidRPr="00442051" w:rsidRDefault="00A96462" w:rsidP="00442051">
      <w:pPr>
        <w:jc w:val="both"/>
      </w:pPr>
      <w:r w:rsidRPr="00442051">
        <w:t>Современные толковые словари. Отражение  вариантов лексической нормы в современных словарях. Словарные пометы.</w:t>
      </w:r>
    </w:p>
    <w:p w:rsidR="00A96462" w:rsidRPr="00442051" w:rsidRDefault="00A96462" w:rsidP="00442051">
      <w:pPr>
        <w:jc w:val="both"/>
      </w:pPr>
      <w:r w:rsidRPr="00442051">
        <w:rPr>
          <w:b/>
        </w:rPr>
        <w:t xml:space="preserve">Основные грамматические нормы современного русского литературного языка. </w:t>
      </w:r>
      <w:r w:rsidRPr="00442051">
        <w:t xml:space="preserve">Типичные грамматические ошибки. Управление: управление предлогов </w:t>
      </w:r>
      <w:proofErr w:type="gramStart"/>
      <w:r w:rsidRPr="00442051">
        <w:rPr>
          <w:i/>
        </w:rPr>
        <w:t>благодаря</w:t>
      </w:r>
      <w:proofErr w:type="gramEnd"/>
      <w:r w:rsidRPr="00442051">
        <w:rPr>
          <w:i/>
        </w:rPr>
        <w:t>, согласно, вопреки</w:t>
      </w:r>
      <w:r w:rsidRPr="00442051">
        <w:t xml:space="preserve">; предлога </w:t>
      </w:r>
      <w:r w:rsidRPr="00442051">
        <w:rPr>
          <w:i/>
        </w:rPr>
        <w:t>по</w:t>
      </w:r>
      <w:r w:rsidRPr="00442051">
        <w:t xml:space="preserve"> с количественными числительными в словосочетаниях с распределительным значением (</w:t>
      </w:r>
      <w:r w:rsidRPr="00442051">
        <w:rPr>
          <w:i/>
        </w:rPr>
        <w:t>по пять груш – по пяти груш</w:t>
      </w:r>
      <w:r w:rsidRPr="00442051">
        <w:t>). Правильное построение словосочетаний по типу управления (</w:t>
      </w:r>
      <w:r w:rsidRPr="00442051">
        <w:rPr>
          <w:i/>
        </w:rPr>
        <w:t>отзыв о книге – рецензия на книгу, обидеться на слово – обижен словами</w:t>
      </w:r>
      <w:r w:rsidRPr="00442051">
        <w:t xml:space="preserve">). </w:t>
      </w:r>
      <w:proofErr w:type="gramStart"/>
      <w:r w:rsidRPr="00442051">
        <w:t xml:space="preserve">Правильное употребление предлогов </w:t>
      </w:r>
      <w:r w:rsidRPr="00442051">
        <w:rPr>
          <w:i/>
        </w:rPr>
        <w:t xml:space="preserve">о‚ по‚ из‚ с </w:t>
      </w:r>
      <w:r w:rsidRPr="00442051">
        <w:t>в составе словосочетания (</w:t>
      </w:r>
      <w:r w:rsidRPr="00442051">
        <w:rPr>
          <w:i/>
        </w:rPr>
        <w:t>приехать из Москвы – приехать с Урала).</w:t>
      </w:r>
      <w:proofErr w:type="gramEnd"/>
      <w:r w:rsidRPr="00442051">
        <w:rPr>
          <w:i/>
        </w:rPr>
        <w:t xml:space="preserve"> </w:t>
      </w:r>
      <w:r w:rsidRPr="00442051">
        <w:t>Нагромождение одних и тех же падежных форм, в частности родительного и творительного падежа.</w:t>
      </w:r>
    </w:p>
    <w:p w:rsidR="00A96462" w:rsidRPr="00442051" w:rsidRDefault="00A96462" w:rsidP="00442051">
      <w:pPr>
        <w:jc w:val="both"/>
      </w:pPr>
      <w:r w:rsidRPr="00442051">
        <w:t>Нормы употребления причастных и деепричастных оборотов‚ предложений с косвенной речью.</w:t>
      </w:r>
    </w:p>
    <w:p w:rsidR="00A96462" w:rsidRPr="00442051" w:rsidRDefault="00A96462" w:rsidP="00442051">
      <w:pPr>
        <w:jc w:val="both"/>
      </w:pPr>
      <w:r w:rsidRPr="00442051">
        <w:t>Типичные ошибки в построении сложных предложений: постановка рядом двух однозначных союзов (</w:t>
      </w:r>
      <w:r w:rsidRPr="00442051">
        <w:rPr>
          <w:i/>
        </w:rPr>
        <w:t xml:space="preserve">но </w:t>
      </w:r>
      <w:proofErr w:type="gramStart"/>
      <w:r w:rsidRPr="00442051">
        <w:rPr>
          <w:i/>
        </w:rPr>
        <w:t>и</w:t>
      </w:r>
      <w:proofErr w:type="gramEnd"/>
      <w:r w:rsidRPr="00442051">
        <w:rPr>
          <w:i/>
        </w:rPr>
        <w:t xml:space="preserve"> однако, что и будто, что и как будто</w:t>
      </w:r>
      <w:r w:rsidRPr="00442051">
        <w:t xml:space="preserve">)‚ повторение частицы бы в предложениях с союзами </w:t>
      </w:r>
      <w:r w:rsidRPr="00442051">
        <w:rPr>
          <w:i/>
        </w:rPr>
        <w:t>чтобы</w:t>
      </w:r>
      <w:r w:rsidRPr="00442051">
        <w:t xml:space="preserve"> и </w:t>
      </w:r>
      <w:r w:rsidRPr="00442051">
        <w:rPr>
          <w:i/>
        </w:rPr>
        <w:t>если бы</w:t>
      </w:r>
      <w:r w:rsidRPr="00442051">
        <w:t>‚ введение в сложное предложение лишних указательных местоимений.</w:t>
      </w:r>
    </w:p>
    <w:p w:rsidR="00A96462" w:rsidRPr="00442051" w:rsidRDefault="00A96462" w:rsidP="00442051">
      <w:pPr>
        <w:jc w:val="both"/>
      </w:pPr>
      <w:r w:rsidRPr="00442051">
        <w:t>Отражение вариантов грамматической нормы в современных грамматических словарях и справочниках. Словарные пометы.</w:t>
      </w:r>
    </w:p>
    <w:p w:rsidR="00A96462" w:rsidRPr="00442051" w:rsidRDefault="00A96462" w:rsidP="00442051">
      <w:pPr>
        <w:jc w:val="both"/>
        <w:rPr>
          <w:b/>
        </w:rPr>
      </w:pPr>
      <w:r w:rsidRPr="00442051">
        <w:rPr>
          <w:b/>
        </w:rPr>
        <w:t>Речевой этикет</w:t>
      </w:r>
    </w:p>
    <w:p w:rsidR="00A96462" w:rsidRPr="00442051" w:rsidRDefault="00A96462" w:rsidP="00442051">
      <w:pPr>
        <w:jc w:val="both"/>
      </w:pPr>
      <w:r w:rsidRPr="00442051">
        <w:t xml:space="preserve">Этика и этикет в электронной среде общения. Понятие </w:t>
      </w:r>
      <w:proofErr w:type="spellStart"/>
      <w:r w:rsidRPr="00442051">
        <w:t>нетикета</w:t>
      </w:r>
      <w:proofErr w:type="spellEnd"/>
      <w:r w:rsidRPr="00442051">
        <w:t xml:space="preserve">. Этикет </w:t>
      </w:r>
      <w:proofErr w:type="spellStart"/>
      <w:proofErr w:type="gramStart"/>
      <w:r w:rsidRPr="00442051">
        <w:t>Интернет-переписки</w:t>
      </w:r>
      <w:proofErr w:type="spellEnd"/>
      <w:proofErr w:type="gramEnd"/>
      <w:r w:rsidRPr="00442051">
        <w:t xml:space="preserve">. Этические нормы, правила этикета </w:t>
      </w:r>
      <w:proofErr w:type="spellStart"/>
      <w:proofErr w:type="gramStart"/>
      <w:r w:rsidRPr="00442051">
        <w:t>Интернет-дискуссии</w:t>
      </w:r>
      <w:proofErr w:type="spellEnd"/>
      <w:proofErr w:type="gramEnd"/>
      <w:r w:rsidRPr="00442051">
        <w:t xml:space="preserve">, </w:t>
      </w:r>
      <w:proofErr w:type="spellStart"/>
      <w:r w:rsidRPr="00442051">
        <w:t>Интернет-полемики</w:t>
      </w:r>
      <w:proofErr w:type="spellEnd"/>
      <w:r w:rsidRPr="00442051">
        <w:t>. Этикетное речевое поведение в ситуациях делового общения.</w:t>
      </w:r>
    </w:p>
    <w:p w:rsidR="00A96462" w:rsidRPr="00442051" w:rsidRDefault="00A96462" w:rsidP="00442051">
      <w:pPr>
        <w:jc w:val="both"/>
        <w:rPr>
          <w:b/>
        </w:rPr>
      </w:pPr>
      <w:r w:rsidRPr="00442051">
        <w:rPr>
          <w:b/>
        </w:rPr>
        <w:t xml:space="preserve">РАЗДЕЛ 3. РЕЧЬ. РЕЧЕВАЯ ДЕЯТЕЛЬНОСТЬ. ТЕКСТ </w:t>
      </w:r>
    </w:p>
    <w:p w:rsidR="00A96462" w:rsidRPr="00442051" w:rsidRDefault="00A96462" w:rsidP="00442051">
      <w:pPr>
        <w:jc w:val="both"/>
        <w:rPr>
          <w:b/>
        </w:rPr>
      </w:pPr>
      <w:r w:rsidRPr="00442051">
        <w:rPr>
          <w:b/>
        </w:rPr>
        <w:t>Язык и речь. Виды речевой деятельности</w:t>
      </w:r>
      <w:r w:rsidRPr="00442051">
        <w:rPr>
          <w:b/>
        </w:rPr>
        <w:tab/>
      </w:r>
    </w:p>
    <w:p w:rsidR="00A96462" w:rsidRPr="00442051" w:rsidRDefault="00A96462" w:rsidP="00442051">
      <w:pPr>
        <w:jc w:val="both"/>
      </w:pPr>
      <w:r w:rsidRPr="00442051">
        <w:t xml:space="preserve">Русский язык в Интернете. Правила информационной безопасности при общении в социальных сетях. Контактное и </w:t>
      </w:r>
      <w:proofErr w:type="spellStart"/>
      <w:r w:rsidRPr="00442051">
        <w:t>дистантное</w:t>
      </w:r>
      <w:proofErr w:type="spellEnd"/>
      <w:r w:rsidRPr="00442051">
        <w:t xml:space="preserve"> общение.</w:t>
      </w:r>
    </w:p>
    <w:p w:rsidR="00A96462" w:rsidRPr="00442051" w:rsidRDefault="00A96462" w:rsidP="00442051">
      <w:pPr>
        <w:jc w:val="both"/>
        <w:rPr>
          <w:b/>
        </w:rPr>
      </w:pPr>
      <w:r w:rsidRPr="00442051">
        <w:rPr>
          <w:b/>
        </w:rPr>
        <w:t>Текст как единица языка и речи</w:t>
      </w:r>
    </w:p>
    <w:p w:rsidR="00A96462" w:rsidRPr="00442051" w:rsidRDefault="00A96462" w:rsidP="00442051">
      <w:pPr>
        <w:pStyle w:val="aa"/>
        <w:tabs>
          <w:tab w:val="left" w:pos="1089"/>
        </w:tabs>
        <w:spacing w:after="0" w:line="240" w:lineRule="auto"/>
        <w:jc w:val="both"/>
        <w:rPr>
          <w:rFonts w:ascii="Times New Roman" w:hAnsi="Times New Roman" w:cs="Times New Roman"/>
          <w:sz w:val="24"/>
          <w:szCs w:val="24"/>
        </w:rPr>
      </w:pPr>
      <w:r w:rsidRPr="00442051">
        <w:rPr>
          <w:rFonts w:ascii="Times New Roman" w:hAnsi="Times New Roman" w:cs="Times New Roman"/>
          <w:sz w:val="24"/>
          <w:szCs w:val="24"/>
        </w:rPr>
        <w:t xml:space="preserve">Виды преобразования текстов: аннотация, конспект. Использование графиков, диаграмм, схем для представления информации. </w:t>
      </w:r>
    </w:p>
    <w:p w:rsidR="00A96462" w:rsidRPr="00442051" w:rsidRDefault="00A96462" w:rsidP="00442051">
      <w:pPr>
        <w:jc w:val="both"/>
        <w:rPr>
          <w:b/>
        </w:rPr>
      </w:pPr>
      <w:r w:rsidRPr="00442051">
        <w:rPr>
          <w:b/>
        </w:rPr>
        <w:lastRenderedPageBreak/>
        <w:t xml:space="preserve">Функциональные разновидности языка </w:t>
      </w:r>
    </w:p>
    <w:p w:rsidR="00A96462" w:rsidRPr="00442051" w:rsidRDefault="00A96462" w:rsidP="00442051">
      <w:pPr>
        <w:pStyle w:val="aa"/>
        <w:tabs>
          <w:tab w:val="left" w:pos="1089"/>
        </w:tabs>
        <w:spacing w:after="0" w:line="240" w:lineRule="auto"/>
        <w:jc w:val="both"/>
        <w:rPr>
          <w:rFonts w:ascii="Times New Roman" w:hAnsi="Times New Roman" w:cs="Times New Roman"/>
          <w:sz w:val="24"/>
          <w:szCs w:val="24"/>
        </w:rPr>
      </w:pPr>
      <w:r w:rsidRPr="00442051">
        <w:rPr>
          <w:rFonts w:ascii="Times New Roman" w:hAnsi="Times New Roman" w:cs="Times New Roman"/>
          <w:sz w:val="24"/>
          <w:szCs w:val="24"/>
        </w:rPr>
        <w:t>Разговорная речь. Анекдот, шутка.</w:t>
      </w:r>
    </w:p>
    <w:p w:rsidR="00A96462" w:rsidRPr="00442051" w:rsidRDefault="00A96462" w:rsidP="00442051">
      <w:pPr>
        <w:jc w:val="both"/>
      </w:pPr>
      <w:r w:rsidRPr="00442051">
        <w:t xml:space="preserve">Официально-деловой стиль. Деловое письмо, его структурные элементы и языковые особенности. </w:t>
      </w:r>
    </w:p>
    <w:p w:rsidR="00A96462" w:rsidRPr="00442051" w:rsidRDefault="00A96462" w:rsidP="00442051">
      <w:pPr>
        <w:pStyle w:val="aa"/>
        <w:tabs>
          <w:tab w:val="left" w:pos="1089"/>
        </w:tabs>
        <w:spacing w:after="0" w:line="240" w:lineRule="auto"/>
        <w:jc w:val="both"/>
        <w:rPr>
          <w:rFonts w:ascii="Times New Roman" w:hAnsi="Times New Roman" w:cs="Times New Roman"/>
          <w:sz w:val="24"/>
          <w:szCs w:val="24"/>
        </w:rPr>
      </w:pPr>
      <w:r w:rsidRPr="00442051">
        <w:rPr>
          <w:rFonts w:ascii="Times New Roman" w:hAnsi="Times New Roman" w:cs="Times New Roman"/>
          <w:sz w:val="24"/>
          <w:szCs w:val="24"/>
        </w:rPr>
        <w:t>Учебно-научный стиль. Доклад, сообщение. Речь оппонента на защите проекта.</w:t>
      </w:r>
    </w:p>
    <w:p w:rsidR="00A96462" w:rsidRPr="00442051" w:rsidRDefault="00A96462" w:rsidP="00442051">
      <w:pPr>
        <w:jc w:val="both"/>
      </w:pPr>
      <w:r w:rsidRPr="00442051">
        <w:t xml:space="preserve">Публицистический стиль. Проблемный очерк. </w:t>
      </w:r>
    </w:p>
    <w:p w:rsidR="00A96462" w:rsidRPr="00442051" w:rsidRDefault="00A96462" w:rsidP="00442051">
      <w:pPr>
        <w:jc w:val="both"/>
      </w:pPr>
      <w:r w:rsidRPr="00442051">
        <w:t xml:space="preserve">Язык художественной литературы. Диалогичность в художественном произведении. Текст и </w:t>
      </w:r>
      <w:proofErr w:type="spellStart"/>
      <w:r w:rsidRPr="00442051">
        <w:t>интертекст</w:t>
      </w:r>
      <w:proofErr w:type="spellEnd"/>
      <w:r w:rsidRPr="00442051">
        <w:t>. Афоризмы. Прецедентные тексты.</w:t>
      </w:r>
    </w:p>
    <w:p w:rsidR="00A96462" w:rsidRPr="00442051" w:rsidRDefault="00A96462" w:rsidP="00442051">
      <w:pPr>
        <w:jc w:val="both"/>
      </w:pPr>
      <w:r w:rsidRPr="00442051">
        <w:t xml:space="preserve">Защита  проектных и исследовательских работ </w:t>
      </w:r>
    </w:p>
    <w:p w:rsidR="00A96462" w:rsidRPr="00442051" w:rsidRDefault="00A96462" w:rsidP="00442051">
      <w:pPr>
        <w:autoSpaceDE w:val="0"/>
        <w:autoSpaceDN w:val="0"/>
        <w:adjustRightInd w:val="0"/>
        <w:jc w:val="both"/>
        <w:rPr>
          <w:rFonts w:eastAsia="TimesNewRoman"/>
        </w:rPr>
      </w:pPr>
    </w:p>
    <w:p w:rsidR="00E50C4C" w:rsidRPr="00BA010F" w:rsidRDefault="00413101" w:rsidP="00BA010F">
      <w:pPr>
        <w:jc w:val="both"/>
        <w:rPr>
          <w:b/>
        </w:rPr>
      </w:pPr>
      <w:r w:rsidRPr="00442051">
        <w:rPr>
          <w:b/>
        </w:rPr>
        <w:t>2.</w:t>
      </w:r>
      <w:r w:rsidR="00BA010F">
        <w:rPr>
          <w:b/>
        </w:rPr>
        <w:t>2.2.19. Родная литература</w:t>
      </w:r>
    </w:p>
    <w:p w:rsidR="001E5329" w:rsidRPr="00442051" w:rsidRDefault="001E5329" w:rsidP="00442051">
      <w:pPr>
        <w:shd w:val="clear" w:color="auto" w:fill="FFFFFF"/>
        <w:jc w:val="both"/>
        <w:rPr>
          <w:b/>
          <w:bCs/>
          <w:color w:val="00000A"/>
        </w:rPr>
      </w:pPr>
      <w:r w:rsidRPr="00442051">
        <w:rPr>
          <w:b/>
          <w:bCs/>
          <w:color w:val="00000A"/>
        </w:rPr>
        <w:t>   5 класс</w:t>
      </w:r>
    </w:p>
    <w:p w:rsidR="001E5329" w:rsidRPr="00442051" w:rsidRDefault="001E5329" w:rsidP="00442051">
      <w:pPr>
        <w:shd w:val="clear" w:color="auto" w:fill="FFFFFF"/>
        <w:jc w:val="both"/>
        <w:rPr>
          <w:bCs/>
          <w:color w:val="000000"/>
        </w:rPr>
      </w:pPr>
      <w:r w:rsidRPr="00442051">
        <w:rPr>
          <w:bCs/>
          <w:color w:val="000000"/>
        </w:rPr>
        <w:t xml:space="preserve">Введение </w:t>
      </w:r>
    </w:p>
    <w:p w:rsidR="001E5329" w:rsidRPr="00442051" w:rsidRDefault="001E5329" w:rsidP="00442051">
      <w:pPr>
        <w:shd w:val="clear" w:color="auto" w:fill="FFFFFF"/>
        <w:jc w:val="both"/>
        <w:rPr>
          <w:color w:val="00000A"/>
        </w:rPr>
      </w:pPr>
      <w:r w:rsidRPr="00442051">
        <w:rPr>
          <w:color w:val="000000"/>
        </w:rPr>
        <w:t>Родная литература как национально-культурная ценность народа.</w:t>
      </w:r>
    </w:p>
    <w:p w:rsidR="001E5329" w:rsidRPr="00442051" w:rsidRDefault="001E5329" w:rsidP="00442051">
      <w:pPr>
        <w:shd w:val="clear" w:color="auto" w:fill="FFFFFF"/>
        <w:jc w:val="both"/>
        <w:rPr>
          <w:bCs/>
          <w:color w:val="000000"/>
        </w:rPr>
      </w:pPr>
      <w:r w:rsidRPr="00442051">
        <w:rPr>
          <w:bCs/>
          <w:color w:val="000000"/>
        </w:rPr>
        <w:t xml:space="preserve">Славянская мифология </w:t>
      </w:r>
    </w:p>
    <w:p w:rsidR="001E5329" w:rsidRPr="00442051" w:rsidRDefault="001E5329" w:rsidP="00442051">
      <w:pPr>
        <w:shd w:val="clear" w:color="auto" w:fill="FFFFFF"/>
        <w:jc w:val="both"/>
        <w:rPr>
          <w:color w:val="00000A"/>
        </w:rPr>
      </w:pPr>
      <w:r w:rsidRPr="00442051">
        <w:rPr>
          <w:color w:val="000000"/>
          <w:shd w:val="clear" w:color="auto" w:fill="FFFFFF"/>
        </w:rPr>
        <w:t>Язычество древних славян. Мифы о Солнце, Огне, Воде.</w:t>
      </w:r>
    </w:p>
    <w:p w:rsidR="001E5329" w:rsidRPr="00442051" w:rsidRDefault="001E5329" w:rsidP="00442051">
      <w:pPr>
        <w:shd w:val="clear" w:color="auto" w:fill="FFFFFF"/>
        <w:jc w:val="both"/>
        <w:rPr>
          <w:bCs/>
          <w:color w:val="000000"/>
        </w:rPr>
      </w:pPr>
      <w:r w:rsidRPr="00442051">
        <w:rPr>
          <w:bCs/>
          <w:color w:val="000000"/>
        </w:rPr>
        <w:t xml:space="preserve">Устное народное творчество </w:t>
      </w:r>
    </w:p>
    <w:p w:rsidR="001E5329" w:rsidRPr="00442051" w:rsidRDefault="001E5329" w:rsidP="00442051">
      <w:pPr>
        <w:shd w:val="clear" w:color="auto" w:fill="FFFFFF"/>
        <w:jc w:val="both"/>
        <w:rPr>
          <w:bCs/>
          <w:color w:val="000000"/>
        </w:rPr>
      </w:pPr>
      <w:r w:rsidRPr="00442051">
        <w:rPr>
          <w:rStyle w:val="a8"/>
          <w:rFonts w:eastAsiaTheme="majorEastAsia"/>
          <w:b w:val="0"/>
          <w:color w:val="101010"/>
          <w:shd w:val="clear" w:color="auto" w:fill="FFFFFF"/>
        </w:rPr>
        <w:t xml:space="preserve">Сказки «Иван – крестьянский сын и </w:t>
      </w:r>
      <w:proofErr w:type="spellStart"/>
      <w:r w:rsidRPr="00442051">
        <w:rPr>
          <w:rStyle w:val="a8"/>
          <w:rFonts w:eastAsiaTheme="majorEastAsia"/>
          <w:b w:val="0"/>
          <w:color w:val="101010"/>
          <w:shd w:val="clear" w:color="auto" w:fill="FFFFFF"/>
        </w:rPr>
        <w:t>чудо-юдо</w:t>
      </w:r>
      <w:proofErr w:type="spellEnd"/>
      <w:r w:rsidRPr="00442051">
        <w:rPr>
          <w:rStyle w:val="a8"/>
          <w:rFonts w:eastAsiaTheme="majorEastAsia"/>
          <w:b w:val="0"/>
          <w:color w:val="101010"/>
          <w:shd w:val="clear" w:color="auto" w:fill="FFFFFF"/>
        </w:rPr>
        <w:t>», «Ворона и рак», «Солдатская шинель». </w:t>
      </w:r>
    </w:p>
    <w:p w:rsidR="001E5329" w:rsidRPr="00442051" w:rsidRDefault="001E5329" w:rsidP="00442051">
      <w:pPr>
        <w:pStyle w:val="a7"/>
        <w:shd w:val="clear" w:color="auto" w:fill="FFFFFF"/>
        <w:spacing w:before="0" w:beforeAutospacing="0" w:after="0" w:afterAutospacing="0"/>
        <w:jc w:val="both"/>
        <w:rPr>
          <w:color w:val="101010"/>
        </w:rPr>
      </w:pPr>
      <w:r w:rsidRPr="00442051">
        <w:rPr>
          <w:rStyle w:val="a8"/>
          <w:rFonts w:eastAsiaTheme="majorEastAsia"/>
          <w:b w:val="0"/>
          <w:color w:val="101010"/>
        </w:rPr>
        <w:t xml:space="preserve">Древнерусская литература </w:t>
      </w:r>
    </w:p>
    <w:p w:rsidR="001E5329" w:rsidRPr="00442051" w:rsidRDefault="001E5329" w:rsidP="00442051">
      <w:pPr>
        <w:pStyle w:val="a7"/>
        <w:shd w:val="clear" w:color="auto" w:fill="FFFFFF"/>
        <w:spacing w:before="0" w:beforeAutospacing="0" w:after="0" w:afterAutospacing="0"/>
        <w:jc w:val="both"/>
        <w:rPr>
          <w:color w:val="101010"/>
        </w:rPr>
      </w:pPr>
      <w:r w:rsidRPr="00442051">
        <w:rPr>
          <w:rStyle w:val="a8"/>
          <w:rFonts w:eastAsiaTheme="majorEastAsia"/>
          <w:b w:val="0"/>
          <w:color w:val="101010"/>
        </w:rPr>
        <w:t>Из «Повести временных лет». Выбор веры. Похвала учению книжному. Завещание Ярослава Мудрого сыновьям.</w:t>
      </w:r>
    </w:p>
    <w:p w:rsidR="001E5329" w:rsidRPr="00442051" w:rsidRDefault="001E5329" w:rsidP="00442051">
      <w:pPr>
        <w:pStyle w:val="a7"/>
        <w:shd w:val="clear" w:color="auto" w:fill="FFFFFF"/>
        <w:spacing w:before="0" w:beforeAutospacing="0" w:after="0" w:afterAutospacing="0"/>
        <w:jc w:val="both"/>
        <w:rPr>
          <w:color w:val="101010"/>
        </w:rPr>
      </w:pPr>
      <w:r w:rsidRPr="00442051">
        <w:rPr>
          <w:rStyle w:val="a8"/>
          <w:rFonts w:eastAsiaTheme="majorEastAsia"/>
          <w:b w:val="0"/>
          <w:color w:val="101010"/>
        </w:rPr>
        <w:t xml:space="preserve">«Домострой». </w:t>
      </w:r>
    </w:p>
    <w:p w:rsidR="001E5329" w:rsidRPr="00442051" w:rsidRDefault="001E5329" w:rsidP="00442051">
      <w:pPr>
        <w:shd w:val="clear" w:color="auto" w:fill="FFFFFF"/>
        <w:jc w:val="both"/>
        <w:rPr>
          <w:color w:val="00000A"/>
        </w:rPr>
      </w:pPr>
      <w:r w:rsidRPr="00442051">
        <w:rPr>
          <w:bCs/>
          <w:color w:val="000000"/>
        </w:rPr>
        <w:t xml:space="preserve">Из литературы XIX века </w:t>
      </w:r>
    </w:p>
    <w:p w:rsidR="001E5329" w:rsidRPr="00442051" w:rsidRDefault="001E5329" w:rsidP="00442051">
      <w:pPr>
        <w:shd w:val="clear" w:color="auto" w:fill="FFFFFF"/>
        <w:jc w:val="both"/>
        <w:rPr>
          <w:color w:val="101010"/>
          <w:shd w:val="clear" w:color="auto" w:fill="FFFFFF"/>
        </w:rPr>
      </w:pPr>
      <w:r w:rsidRPr="00442051">
        <w:rPr>
          <w:rStyle w:val="a8"/>
          <w:rFonts w:eastAsiaTheme="majorEastAsia"/>
          <w:b w:val="0"/>
          <w:color w:val="101010"/>
          <w:shd w:val="clear" w:color="auto" w:fill="FFFFFF"/>
        </w:rPr>
        <w:t>Д.В. Давыдов</w:t>
      </w:r>
      <w:r w:rsidRPr="00442051">
        <w:rPr>
          <w:color w:val="101010"/>
          <w:shd w:val="clear" w:color="auto" w:fill="FFFFFF"/>
        </w:rPr>
        <w:t>  Стихотворение </w:t>
      </w:r>
      <w:r w:rsidRPr="00442051">
        <w:rPr>
          <w:rStyle w:val="a8"/>
          <w:rFonts w:eastAsiaTheme="majorEastAsia"/>
          <w:b w:val="0"/>
          <w:color w:val="101010"/>
          <w:shd w:val="clear" w:color="auto" w:fill="FFFFFF"/>
        </w:rPr>
        <w:t>«Партизан»</w:t>
      </w:r>
      <w:r w:rsidRPr="00442051">
        <w:rPr>
          <w:color w:val="101010"/>
          <w:shd w:val="clear" w:color="auto" w:fill="FFFFFF"/>
        </w:rPr>
        <w:t>.</w:t>
      </w:r>
    </w:p>
    <w:p w:rsidR="001E5329" w:rsidRPr="00442051" w:rsidRDefault="001E5329" w:rsidP="00442051">
      <w:pPr>
        <w:shd w:val="clear" w:color="auto" w:fill="FFFFFF"/>
        <w:jc w:val="both"/>
        <w:rPr>
          <w:rStyle w:val="a8"/>
          <w:rFonts w:eastAsiaTheme="majorEastAsia"/>
          <w:b w:val="0"/>
          <w:color w:val="101010"/>
          <w:shd w:val="clear" w:color="auto" w:fill="FFFFFF"/>
        </w:rPr>
      </w:pPr>
      <w:r w:rsidRPr="00442051">
        <w:rPr>
          <w:rStyle w:val="a8"/>
          <w:rFonts w:eastAsiaTheme="majorEastAsia"/>
          <w:b w:val="0"/>
          <w:color w:val="101010"/>
          <w:shd w:val="clear" w:color="auto" w:fill="FFFFFF"/>
        </w:rPr>
        <w:t>К.Ф. Рылеев  «Иван Сусанин». </w:t>
      </w:r>
    </w:p>
    <w:p w:rsidR="001E5329" w:rsidRPr="00442051" w:rsidRDefault="001E5329" w:rsidP="00442051">
      <w:pPr>
        <w:shd w:val="clear" w:color="auto" w:fill="FFFFFF"/>
        <w:jc w:val="both"/>
        <w:rPr>
          <w:color w:val="101010"/>
          <w:shd w:val="clear" w:color="auto" w:fill="FFFFFF"/>
        </w:rPr>
      </w:pPr>
      <w:r w:rsidRPr="00442051">
        <w:rPr>
          <w:color w:val="101010"/>
          <w:shd w:val="clear" w:color="auto" w:fill="FFFFFF"/>
        </w:rPr>
        <w:t xml:space="preserve"> В.Ф. Одоевский  «Городок в табакерке». </w:t>
      </w:r>
    </w:p>
    <w:p w:rsidR="001E5329" w:rsidRPr="00442051" w:rsidRDefault="001E5329" w:rsidP="00442051">
      <w:pPr>
        <w:shd w:val="clear" w:color="auto" w:fill="FFFFFF"/>
        <w:jc w:val="both"/>
        <w:rPr>
          <w:color w:val="000000"/>
        </w:rPr>
      </w:pPr>
      <w:r w:rsidRPr="00442051">
        <w:rPr>
          <w:bCs/>
          <w:color w:val="000000"/>
        </w:rPr>
        <w:t>В.И. Даль</w:t>
      </w:r>
      <w:r w:rsidRPr="00442051">
        <w:rPr>
          <w:color w:val="000000"/>
        </w:rPr>
        <w:t xml:space="preserve">. Сказка «Что значит досуг?» </w:t>
      </w:r>
    </w:p>
    <w:p w:rsidR="001E5329" w:rsidRPr="00442051" w:rsidRDefault="001E5329" w:rsidP="00442051">
      <w:pPr>
        <w:shd w:val="clear" w:color="auto" w:fill="FFFFFF"/>
        <w:jc w:val="both"/>
        <w:rPr>
          <w:color w:val="000000"/>
        </w:rPr>
      </w:pPr>
      <w:r w:rsidRPr="00442051">
        <w:rPr>
          <w:bCs/>
          <w:color w:val="000000"/>
        </w:rPr>
        <w:t xml:space="preserve">Н.Г. Гарин-Михайловский </w:t>
      </w:r>
      <w:r w:rsidRPr="00442051">
        <w:rPr>
          <w:color w:val="000000"/>
        </w:rPr>
        <w:t xml:space="preserve"> Сказка «Книжка счастья». </w:t>
      </w:r>
    </w:p>
    <w:p w:rsidR="001E5329" w:rsidRPr="00442051" w:rsidRDefault="001E5329" w:rsidP="00442051">
      <w:pPr>
        <w:shd w:val="clear" w:color="auto" w:fill="FFFFFF"/>
        <w:jc w:val="both"/>
        <w:rPr>
          <w:color w:val="000000"/>
        </w:rPr>
      </w:pPr>
      <w:r w:rsidRPr="00442051">
        <w:rPr>
          <w:bCs/>
          <w:color w:val="000000"/>
        </w:rPr>
        <w:t xml:space="preserve">Л.Н. Толстой </w:t>
      </w:r>
      <w:r w:rsidRPr="00442051">
        <w:rPr>
          <w:color w:val="000000"/>
        </w:rPr>
        <w:t xml:space="preserve"> Басни «Два товарища», «Лгун», «Отец и сыновья». </w:t>
      </w:r>
    </w:p>
    <w:p w:rsidR="001E5329" w:rsidRPr="00442051" w:rsidRDefault="001E5329" w:rsidP="00442051">
      <w:pPr>
        <w:shd w:val="clear" w:color="auto" w:fill="FFFFFF"/>
        <w:jc w:val="both"/>
        <w:rPr>
          <w:color w:val="00000A"/>
        </w:rPr>
      </w:pPr>
      <w:r w:rsidRPr="00442051">
        <w:rPr>
          <w:bCs/>
          <w:color w:val="000000"/>
        </w:rPr>
        <w:t xml:space="preserve">Из литературы XX века </w:t>
      </w:r>
    </w:p>
    <w:p w:rsidR="001E5329" w:rsidRPr="00442051" w:rsidRDefault="001E5329" w:rsidP="00442051">
      <w:pPr>
        <w:shd w:val="clear" w:color="auto" w:fill="FFFFFF"/>
        <w:jc w:val="both"/>
        <w:rPr>
          <w:color w:val="000000"/>
        </w:rPr>
      </w:pPr>
      <w:r w:rsidRPr="00442051">
        <w:rPr>
          <w:bCs/>
          <w:color w:val="000000"/>
        </w:rPr>
        <w:t>В. Я. Брюсов</w:t>
      </w:r>
      <w:r w:rsidRPr="00442051">
        <w:rPr>
          <w:color w:val="000000"/>
        </w:rPr>
        <w:t xml:space="preserve"> Стихотворение «Весенний дождь». </w:t>
      </w:r>
    </w:p>
    <w:p w:rsidR="001E5329" w:rsidRPr="00442051" w:rsidRDefault="001E5329" w:rsidP="00442051">
      <w:pPr>
        <w:shd w:val="clear" w:color="auto" w:fill="FFFFFF"/>
        <w:jc w:val="both"/>
        <w:rPr>
          <w:color w:val="00000A"/>
        </w:rPr>
      </w:pPr>
      <w:r w:rsidRPr="00442051">
        <w:rPr>
          <w:bCs/>
          <w:color w:val="000000"/>
        </w:rPr>
        <w:t xml:space="preserve">М. А. Волошин </w:t>
      </w:r>
      <w:r w:rsidRPr="00442051">
        <w:rPr>
          <w:color w:val="000000"/>
        </w:rPr>
        <w:t xml:space="preserve"> Стихотворение «Как мне близок и понятен…». </w:t>
      </w:r>
    </w:p>
    <w:p w:rsidR="001E5329" w:rsidRPr="00442051" w:rsidRDefault="001E5329" w:rsidP="00442051">
      <w:pPr>
        <w:pStyle w:val="a7"/>
        <w:shd w:val="clear" w:color="auto" w:fill="FFFFFF"/>
        <w:spacing w:before="0" w:beforeAutospacing="0" w:after="0" w:afterAutospacing="0"/>
        <w:jc w:val="both"/>
        <w:rPr>
          <w:color w:val="000000"/>
        </w:rPr>
      </w:pPr>
      <w:r w:rsidRPr="00442051">
        <w:t>М.М. Пришвин  «Лесная капель».</w:t>
      </w:r>
    </w:p>
    <w:p w:rsidR="001E5329" w:rsidRPr="00442051" w:rsidRDefault="001E5329" w:rsidP="00442051">
      <w:pPr>
        <w:shd w:val="clear" w:color="auto" w:fill="FFFFFF"/>
        <w:jc w:val="both"/>
        <w:rPr>
          <w:color w:val="000000"/>
        </w:rPr>
      </w:pPr>
      <w:r w:rsidRPr="00442051">
        <w:rPr>
          <w:bCs/>
          <w:color w:val="000000"/>
        </w:rPr>
        <w:t xml:space="preserve">В.Я. </w:t>
      </w:r>
      <w:proofErr w:type="spellStart"/>
      <w:r w:rsidRPr="00442051">
        <w:rPr>
          <w:bCs/>
          <w:color w:val="000000"/>
        </w:rPr>
        <w:t>Ерошенко</w:t>
      </w:r>
      <w:proofErr w:type="spellEnd"/>
      <w:r w:rsidRPr="00442051">
        <w:rPr>
          <w:color w:val="000000"/>
        </w:rPr>
        <w:t xml:space="preserve"> Сказка «Умирание ивы». </w:t>
      </w:r>
    </w:p>
    <w:p w:rsidR="001E5329" w:rsidRPr="00442051" w:rsidRDefault="001E5329" w:rsidP="00442051">
      <w:pPr>
        <w:shd w:val="clear" w:color="auto" w:fill="FFFFFF"/>
        <w:jc w:val="both"/>
        <w:rPr>
          <w:bCs/>
          <w:color w:val="000000"/>
        </w:rPr>
      </w:pPr>
      <w:r w:rsidRPr="00442051">
        <w:rPr>
          <w:bCs/>
          <w:color w:val="000000"/>
        </w:rPr>
        <w:t xml:space="preserve">Е.А. Пермяк </w:t>
      </w:r>
      <w:r w:rsidRPr="00442051">
        <w:rPr>
          <w:color w:val="000000"/>
        </w:rPr>
        <w:t xml:space="preserve"> Сказка «Березовая роща». </w:t>
      </w:r>
    </w:p>
    <w:p w:rsidR="001E5329" w:rsidRPr="00442051" w:rsidRDefault="001E5329" w:rsidP="00442051">
      <w:pPr>
        <w:pStyle w:val="a7"/>
        <w:shd w:val="clear" w:color="auto" w:fill="FFFFFF"/>
        <w:spacing w:before="0" w:beforeAutospacing="0" w:after="0" w:afterAutospacing="0"/>
        <w:jc w:val="both"/>
        <w:rPr>
          <w:color w:val="000000"/>
        </w:rPr>
      </w:pPr>
      <w:r w:rsidRPr="00442051">
        <w:rPr>
          <w:color w:val="000000"/>
        </w:rPr>
        <w:t>В.Солоухин  Рассказ «Мститель».</w:t>
      </w:r>
    </w:p>
    <w:p w:rsidR="001E5329" w:rsidRPr="00442051" w:rsidRDefault="001E5329" w:rsidP="00442051">
      <w:pPr>
        <w:pStyle w:val="a7"/>
        <w:shd w:val="clear" w:color="auto" w:fill="FFFFFF"/>
        <w:spacing w:before="0" w:beforeAutospacing="0" w:after="0" w:afterAutospacing="0"/>
        <w:jc w:val="both"/>
        <w:rPr>
          <w:color w:val="101010"/>
        </w:rPr>
      </w:pPr>
      <w:r w:rsidRPr="00442051">
        <w:rPr>
          <w:rStyle w:val="a8"/>
          <w:rFonts w:eastAsiaTheme="majorEastAsia"/>
          <w:b w:val="0"/>
          <w:color w:val="101010"/>
        </w:rPr>
        <w:t>Ю.Я. Яковлев  Рассказ «Багульник». </w:t>
      </w:r>
      <w:r w:rsidRPr="00442051">
        <w:rPr>
          <w:color w:val="101010"/>
        </w:rPr>
        <w:t xml:space="preserve"> Рассказ </w:t>
      </w:r>
      <w:r w:rsidRPr="00442051">
        <w:rPr>
          <w:rStyle w:val="a8"/>
          <w:rFonts w:eastAsiaTheme="majorEastAsia"/>
          <w:b w:val="0"/>
          <w:color w:val="101010"/>
        </w:rPr>
        <w:t>«Реликвия». </w:t>
      </w:r>
    </w:p>
    <w:p w:rsidR="001E5329" w:rsidRPr="00442051" w:rsidRDefault="001E5329" w:rsidP="00442051">
      <w:pPr>
        <w:shd w:val="clear" w:color="auto" w:fill="FFFFFF"/>
        <w:jc w:val="both"/>
        <w:rPr>
          <w:rStyle w:val="a8"/>
          <w:rFonts w:eastAsiaTheme="majorEastAsia"/>
          <w:b w:val="0"/>
          <w:color w:val="101010"/>
          <w:shd w:val="clear" w:color="auto" w:fill="FFFFFF"/>
        </w:rPr>
      </w:pPr>
      <w:r w:rsidRPr="00442051">
        <w:rPr>
          <w:bCs/>
          <w:color w:val="000000"/>
        </w:rPr>
        <w:t> </w:t>
      </w:r>
      <w:r w:rsidRPr="00442051">
        <w:rPr>
          <w:rStyle w:val="a8"/>
          <w:rFonts w:eastAsiaTheme="majorEastAsia"/>
          <w:b w:val="0"/>
          <w:color w:val="101010"/>
          <w:shd w:val="clear" w:color="auto" w:fill="FFFFFF"/>
        </w:rPr>
        <w:t>А.И. Приставкин «Портрет отца», «Фотографии». </w:t>
      </w:r>
    </w:p>
    <w:p w:rsidR="001E5329" w:rsidRPr="00442051" w:rsidRDefault="001E5329" w:rsidP="00442051">
      <w:pPr>
        <w:shd w:val="clear" w:color="auto" w:fill="FFFFFF"/>
        <w:jc w:val="both"/>
        <w:rPr>
          <w:color w:val="101010"/>
          <w:shd w:val="clear" w:color="auto" w:fill="FFFFFF"/>
        </w:rPr>
      </w:pPr>
      <w:r w:rsidRPr="00442051">
        <w:rPr>
          <w:rStyle w:val="a8"/>
          <w:rFonts w:eastAsiaTheme="majorEastAsia"/>
          <w:b w:val="0"/>
          <w:color w:val="101010"/>
          <w:shd w:val="clear" w:color="auto" w:fill="FFFFFF"/>
        </w:rPr>
        <w:t xml:space="preserve"> К.М. Симонов  «Майор привёз мальчишку на лафете…».</w:t>
      </w:r>
      <w:proofErr w:type="gramStart"/>
      <w:r w:rsidRPr="00442051">
        <w:rPr>
          <w:rStyle w:val="a8"/>
          <w:rFonts w:eastAsiaTheme="majorEastAsia"/>
          <w:b w:val="0"/>
          <w:color w:val="101010"/>
          <w:shd w:val="clear" w:color="auto" w:fill="FFFFFF"/>
        </w:rPr>
        <w:t> </w:t>
      </w:r>
      <w:r w:rsidRPr="00442051">
        <w:rPr>
          <w:color w:val="101010"/>
          <w:shd w:val="clear" w:color="auto" w:fill="FFFFFF"/>
        </w:rPr>
        <w:t>.</w:t>
      </w:r>
      <w:proofErr w:type="gramEnd"/>
    </w:p>
    <w:p w:rsidR="001E5329" w:rsidRPr="00442051" w:rsidRDefault="001E5329" w:rsidP="00442051">
      <w:pPr>
        <w:shd w:val="clear" w:color="auto" w:fill="FFFFFF"/>
        <w:jc w:val="both"/>
        <w:rPr>
          <w:color w:val="00000A"/>
        </w:rPr>
      </w:pPr>
      <w:r w:rsidRPr="00442051">
        <w:rPr>
          <w:bCs/>
          <w:color w:val="000000"/>
        </w:rPr>
        <w:t>В.А. Сухомлинский</w:t>
      </w:r>
      <w:r w:rsidRPr="00442051">
        <w:rPr>
          <w:color w:val="000000"/>
        </w:rPr>
        <w:t xml:space="preserve">  «Легенда о материнской любви», «Мамин арбуз». </w:t>
      </w:r>
    </w:p>
    <w:p w:rsidR="001E5329" w:rsidRPr="00442051" w:rsidRDefault="001E5329" w:rsidP="00442051">
      <w:pPr>
        <w:shd w:val="clear" w:color="auto" w:fill="FFFFFF"/>
        <w:jc w:val="both"/>
        <w:rPr>
          <w:color w:val="000000"/>
          <w:shd w:val="clear" w:color="auto" w:fill="FFFFFF"/>
        </w:rPr>
      </w:pPr>
      <w:r w:rsidRPr="00442051">
        <w:rPr>
          <w:color w:val="000000"/>
          <w:shd w:val="clear" w:color="auto" w:fill="FFFFFF"/>
        </w:rPr>
        <w:t xml:space="preserve">Е. Шварц «Сказка о потерянном времени». </w:t>
      </w:r>
    </w:p>
    <w:p w:rsidR="001E5329" w:rsidRPr="00442051" w:rsidRDefault="001E5329" w:rsidP="00442051">
      <w:pPr>
        <w:shd w:val="clear" w:color="auto" w:fill="FFFFFF"/>
        <w:jc w:val="both"/>
        <w:rPr>
          <w:color w:val="101010"/>
          <w:shd w:val="clear" w:color="auto" w:fill="FFFFFF"/>
        </w:rPr>
      </w:pPr>
      <w:r w:rsidRPr="00442051">
        <w:rPr>
          <w:rStyle w:val="a8"/>
          <w:rFonts w:eastAsiaTheme="majorEastAsia"/>
          <w:b w:val="0"/>
          <w:color w:val="101010"/>
          <w:shd w:val="clear" w:color="auto" w:fill="FFFFFF"/>
        </w:rPr>
        <w:t xml:space="preserve">Людмила </w:t>
      </w:r>
      <w:proofErr w:type="spellStart"/>
      <w:r w:rsidRPr="00442051">
        <w:rPr>
          <w:rStyle w:val="a8"/>
          <w:rFonts w:eastAsiaTheme="majorEastAsia"/>
          <w:b w:val="0"/>
          <w:color w:val="101010"/>
          <w:shd w:val="clear" w:color="auto" w:fill="FFFFFF"/>
        </w:rPr>
        <w:t>Улицка</w:t>
      </w:r>
      <w:proofErr w:type="spellEnd"/>
      <w:r w:rsidRPr="00442051">
        <w:rPr>
          <w:color w:val="101010"/>
          <w:shd w:val="clear" w:color="auto" w:fill="FFFFFF"/>
        </w:rPr>
        <w:t> </w:t>
      </w:r>
      <w:r w:rsidRPr="00442051">
        <w:rPr>
          <w:rStyle w:val="a8"/>
          <w:rFonts w:eastAsiaTheme="majorEastAsia"/>
          <w:b w:val="0"/>
          <w:color w:val="101010"/>
          <w:shd w:val="clear" w:color="auto" w:fill="FFFFFF"/>
        </w:rPr>
        <w:t>«Капустное чудо»</w:t>
      </w:r>
      <w:r w:rsidRPr="00442051">
        <w:rPr>
          <w:color w:val="101010"/>
          <w:shd w:val="clear" w:color="auto" w:fill="FFFFFF"/>
        </w:rPr>
        <w:t>.</w:t>
      </w:r>
    </w:p>
    <w:p w:rsidR="001E5329" w:rsidRPr="00442051" w:rsidRDefault="001E5329" w:rsidP="00442051">
      <w:pPr>
        <w:shd w:val="clear" w:color="auto" w:fill="FFFFFF"/>
        <w:jc w:val="both"/>
      </w:pPr>
      <w:r w:rsidRPr="00442051">
        <w:t>Защита  проектных и исследовательских работ</w:t>
      </w:r>
    </w:p>
    <w:p w:rsidR="001E5329" w:rsidRPr="00442051" w:rsidRDefault="001E5329" w:rsidP="00442051">
      <w:pPr>
        <w:shd w:val="clear" w:color="auto" w:fill="FFFFFF"/>
        <w:jc w:val="both"/>
        <w:rPr>
          <w:b/>
          <w:color w:val="101010"/>
          <w:shd w:val="clear" w:color="auto" w:fill="FFFFFF"/>
        </w:rPr>
      </w:pPr>
      <w:r w:rsidRPr="00442051">
        <w:rPr>
          <w:b/>
          <w:color w:val="101010"/>
          <w:shd w:val="clear" w:color="auto" w:fill="FFFFFF"/>
        </w:rPr>
        <w:t>6 класс</w:t>
      </w:r>
    </w:p>
    <w:p w:rsidR="00765558" w:rsidRPr="00442051" w:rsidRDefault="00765558" w:rsidP="00442051">
      <w:pPr>
        <w:shd w:val="clear" w:color="auto" w:fill="FFFFFF"/>
        <w:jc w:val="both"/>
        <w:rPr>
          <w:color w:val="000000"/>
        </w:rPr>
      </w:pPr>
      <w:r w:rsidRPr="00442051">
        <w:rPr>
          <w:bCs/>
          <w:color w:val="000000"/>
        </w:rPr>
        <w:t xml:space="preserve">Введение </w:t>
      </w:r>
    </w:p>
    <w:p w:rsidR="00765558" w:rsidRPr="00442051" w:rsidRDefault="00765558" w:rsidP="00442051">
      <w:pPr>
        <w:shd w:val="clear" w:color="auto" w:fill="FFFFFF"/>
        <w:jc w:val="both"/>
        <w:rPr>
          <w:color w:val="00000A"/>
        </w:rPr>
      </w:pPr>
      <w:r w:rsidRPr="00442051">
        <w:rPr>
          <w:color w:val="000000"/>
        </w:rPr>
        <w:t>Книга как духовное завещание одного поколения другому.</w:t>
      </w:r>
    </w:p>
    <w:p w:rsidR="00765558" w:rsidRPr="00442051" w:rsidRDefault="00765558" w:rsidP="00442051">
      <w:pPr>
        <w:shd w:val="clear" w:color="auto" w:fill="FFFFFF"/>
        <w:jc w:val="both"/>
        <w:rPr>
          <w:color w:val="00000A"/>
        </w:rPr>
      </w:pPr>
      <w:r w:rsidRPr="00442051">
        <w:rPr>
          <w:bCs/>
          <w:color w:val="000000"/>
        </w:rPr>
        <w:t xml:space="preserve">Литературная сказка </w:t>
      </w:r>
    </w:p>
    <w:p w:rsidR="00765558" w:rsidRPr="00442051" w:rsidRDefault="00765558" w:rsidP="00442051">
      <w:pPr>
        <w:shd w:val="clear" w:color="auto" w:fill="FFFFFF"/>
        <w:jc w:val="both"/>
        <w:rPr>
          <w:color w:val="00000A"/>
        </w:rPr>
      </w:pPr>
      <w:r w:rsidRPr="00442051">
        <w:rPr>
          <w:bCs/>
          <w:color w:val="000000"/>
        </w:rPr>
        <w:t xml:space="preserve"> Н.Д. </w:t>
      </w:r>
      <w:proofErr w:type="spellStart"/>
      <w:r w:rsidRPr="00442051">
        <w:rPr>
          <w:bCs/>
          <w:color w:val="000000"/>
        </w:rPr>
        <w:t>Телешов</w:t>
      </w:r>
      <w:proofErr w:type="spellEnd"/>
      <w:r w:rsidRPr="00442051">
        <w:rPr>
          <w:bCs/>
          <w:color w:val="000000"/>
        </w:rPr>
        <w:t>.</w:t>
      </w:r>
      <w:r w:rsidRPr="00442051">
        <w:rPr>
          <w:color w:val="000000"/>
        </w:rPr>
        <w:t xml:space="preserve"> «Белая цапля». </w:t>
      </w:r>
    </w:p>
    <w:p w:rsidR="00765558" w:rsidRPr="00442051" w:rsidRDefault="00765558" w:rsidP="00442051">
      <w:pPr>
        <w:pStyle w:val="a7"/>
        <w:shd w:val="clear" w:color="auto" w:fill="FFFFFF"/>
        <w:spacing w:before="0" w:beforeAutospacing="0" w:after="0" w:afterAutospacing="0"/>
        <w:jc w:val="both"/>
        <w:rPr>
          <w:rStyle w:val="a8"/>
          <w:b w:val="0"/>
          <w:color w:val="101010"/>
        </w:rPr>
      </w:pPr>
      <w:r w:rsidRPr="00442051">
        <w:rPr>
          <w:rStyle w:val="a8"/>
          <w:b w:val="0"/>
          <w:color w:val="101010"/>
        </w:rPr>
        <w:t xml:space="preserve">Былины </w:t>
      </w:r>
    </w:p>
    <w:p w:rsidR="00765558" w:rsidRPr="00442051" w:rsidRDefault="00765558" w:rsidP="00442051">
      <w:pPr>
        <w:pStyle w:val="a7"/>
        <w:shd w:val="clear" w:color="auto" w:fill="FFFFFF"/>
        <w:spacing w:before="0" w:beforeAutospacing="0" w:after="0" w:afterAutospacing="0"/>
        <w:jc w:val="both"/>
        <w:rPr>
          <w:color w:val="101010"/>
        </w:rPr>
      </w:pPr>
      <w:r w:rsidRPr="00442051">
        <w:rPr>
          <w:rStyle w:val="a8"/>
          <w:b w:val="0"/>
          <w:color w:val="101010"/>
        </w:rPr>
        <w:t>«</w:t>
      </w:r>
      <w:proofErr w:type="spellStart"/>
      <w:r w:rsidRPr="00442051">
        <w:rPr>
          <w:rStyle w:val="a8"/>
          <w:b w:val="0"/>
          <w:color w:val="101010"/>
        </w:rPr>
        <w:t>Святогор</w:t>
      </w:r>
      <w:proofErr w:type="spellEnd"/>
      <w:r w:rsidRPr="00442051">
        <w:rPr>
          <w:rStyle w:val="a8"/>
          <w:b w:val="0"/>
          <w:color w:val="101010"/>
        </w:rPr>
        <w:t xml:space="preserve"> и Илья Муромец». </w:t>
      </w:r>
    </w:p>
    <w:p w:rsidR="00765558" w:rsidRPr="00442051" w:rsidRDefault="00765558" w:rsidP="00442051">
      <w:pPr>
        <w:pStyle w:val="a7"/>
        <w:shd w:val="clear" w:color="auto" w:fill="FFFFFF"/>
        <w:spacing w:before="0" w:beforeAutospacing="0" w:after="0" w:afterAutospacing="0"/>
        <w:jc w:val="both"/>
        <w:rPr>
          <w:color w:val="101010"/>
        </w:rPr>
      </w:pPr>
      <w:r w:rsidRPr="00442051">
        <w:rPr>
          <w:rStyle w:val="a8"/>
          <w:b w:val="0"/>
          <w:color w:val="101010"/>
        </w:rPr>
        <w:t xml:space="preserve">Древнерусская литература </w:t>
      </w:r>
    </w:p>
    <w:p w:rsidR="00765558" w:rsidRPr="00442051" w:rsidRDefault="00765558" w:rsidP="00442051">
      <w:pPr>
        <w:pStyle w:val="a7"/>
        <w:shd w:val="clear" w:color="auto" w:fill="FFFFFF"/>
        <w:spacing w:before="0" w:beforeAutospacing="0" w:after="0" w:afterAutospacing="0"/>
        <w:jc w:val="both"/>
        <w:rPr>
          <w:color w:val="101010"/>
        </w:rPr>
      </w:pPr>
      <w:r w:rsidRPr="00442051">
        <w:rPr>
          <w:rStyle w:val="a8"/>
          <w:b w:val="0"/>
          <w:color w:val="101010"/>
        </w:rPr>
        <w:t>«Хождения за три моря» Афанасия Никитина. </w:t>
      </w:r>
    </w:p>
    <w:p w:rsidR="00765558" w:rsidRPr="00442051" w:rsidRDefault="00765558" w:rsidP="00442051">
      <w:pPr>
        <w:pStyle w:val="a7"/>
        <w:shd w:val="clear" w:color="auto" w:fill="FFFFFF"/>
        <w:spacing w:before="0" w:beforeAutospacing="0" w:after="0" w:afterAutospacing="0"/>
        <w:jc w:val="both"/>
        <w:rPr>
          <w:color w:val="101010"/>
        </w:rPr>
      </w:pPr>
      <w:r w:rsidRPr="00442051">
        <w:rPr>
          <w:rStyle w:val="a8"/>
          <w:b w:val="0"/>
          <w:color w:val="101010"/>
        </w:rPr>
        <w:lastRenderedPageBreak/>
        <w:t>«Житие Александра Невского»</w:t>
      </w:r>
      <w:r w:rsidRPr="00442051">
        <w:rPr>
          <w:color w:val="101010"/>
        </w:rPr>
        <w:t> </w:t>
      </w:r>
    </w:p>
    <w:p w:rsidR="00765558" w:rsidRPr="00442051" w:rsidRDefault="00765558" w:rsidP="00442051">
      <w:pPr>
        <w:shd w:val="clear" w:color="auto" w:fill="FFFFFF"/>
        <w:jc w:val="both"/>
        <w:rPr>
          <w:color w:val="00000A"/>
        </w:rPr>
      </w:pPr>
      <w:r w:rsidRPr="00442051">
        <w:rPr>
          <w:bCs/>
          <w:color w:val="000000"/>
        </w:rPr>
        <w:t>Из литературы Х</w:t>
      </w:r>
      <w:proofErr w:type="gramStart"/>
      <w:r w:rsidRPr="00442051">
        <w:rPr>
          <w:bCs/>
          <w:color w:val="000000"/>
        </w:rPr>
        <w:t>I</w:t>
      </w:r>
      <w:proofErr w:type="gramEnd"/>
      <w:r w:rsidRPr="00442051">
        <w:rPr>
          <w:bCs/>
          <w:color w:val="000000"/>
        </w:rPr>
        <w:t xml:space="preserve">Х века </w:t>
      </w:r>
    </w:p>
    <w:p w:rsidR="00765558" w:rsidRPr="00442051" w:rsidRDefault="00765558" w:rsidP="00442051">
      <w:pPr>
        <w:shd w:val="clear" w:color="auto" w:fill="FFFFFF"/>
        <w:jc w:val="both"/>
        <w:rPr>
          <w:color w:val="101010"/>
          <w:shd w:val="clear" w:color="auto" w:fill="FFFFFF"/>
        </w:rPr>
      </w:pPr>
      <w:r w:rsidRPr="00442051">
        <w:rPr>
          <w:bCs/>
          <w:color w:val="000000"/>
        </w:rPr>
        <w:t xml:space="preserve">А.С. Пушкин </w:t>
      </w:r>
      <w:r w:rsidRPr="00442051">
        <w:rPr>
          <w:color w:val="000000"/>
        </w:rPr>
        <w:t xml:space="preserve"> «Выстрел».</w:t>
      </w:r>
    </w:p>
    <w:p w:rsidR="00765558" w:rsidRPr="00442051" w:rsidRDefault="00765558" w:rsidP="00442051">
      <w:pPr>
        <w:shd w:val="clear" w:color="auto" w:fill="FFFFFF"/>
        <w:jc w:val="both"/>
        <w:rPr>
          <w:color w:val="00000A"/>
        </w:rPr>
      </w:pPr>
      <w:r w:rsidRPr="00442051">
        <w:rPr>
          <w:bCs/>
          <w:color w:val="000000"/>
        </w:rPr>
        <w:t xml:space="preserve">Н. Г. Гарин-Михайловский </w:t>
      </w:r>
      <w:r w:rsidRPr="00442051">
        <w:rPr>
          <w:color w:val="000000"/>
        </w:rPr>
        <w:t xml:space="preserve"> «Детство Тёмы» (главы «Иванов», «Ябеда», «Экзамены»). </w:t>
      </w:r>
    </w:p>
    <w:p w:rsidR="00765558" w:rsidRPr="00442051" w:rsidRDefault="00765558" w:rsidP="00442051">
      <w:pPr>
        <w:shd w:val="clear" w:color="auto" w:fill="FFFFFF"/>
        <w:jc w:val="both"/>
        <w:rPr>
          <w:color w:val="00000A"/>
        </w:rPr>
      </w:pPr>
      <w:r w:rsidRPr="00442051">
        <w:rPr>
          <w:bCs/>
          <w:color w:val="000000"/>
        </w:rPr>
        <w:t>Поэтический образ Родины (1ч).</w:t>
      </w:r>
      <w:r w:rsidRPr="00442051">
        <w:rPr>
          <w:color w:val="000000"/>
        </w:rPr>
        <w:t xml:space="preserve"> И. С. Никитин. «Русь»; М. Ю. Лермонтов. «Москва, Москва! люблю тебя, как сын...» (из поэмы «Сашка»); А. К. Толстой. «Край ты мой, родимый край». </w:t>
      </w:r>
    </w:p>
    <w:p w:rsidR="00765558" w:rsidRPr="00442051" w:rsidRDefault="00765558" w:rsidP="00442051">
      <w:pPr>
        <w:shd w:val="clear" w:color="auto" w:fill="FFFFFF"/>
        <w:jc w:val="both"/>
        <w:rPr>
          <w:color w:val="00000A"/>
        </w:rPr>
      </w:pPr>
      <w:r w:rsidRPr="00442051">
        <w:rPr>
          <w:bCs/>
          <w:color w:val="000000"/>
        </w:rPr>
        <w:t>Из литературы ХХ века</w:t>
      </w:r>
      <w:r w:rsidRPr="00442051">
        <w:rPr>
          <w:color w:val="000000"/>
        </w:rPr>
        <w:t> </w:t>
      </w:r>
    </w:p>
    <w:p w:rsidR="00765558" w:rsidRPr="00442051" w:rsidRDefault="00765558" w:rsidP="00442051">
      <w:pPr>
        <w:shd w:val="clear" w:color="auto" w:fill="FFFFFF"/>
        <w:jc w:val="both"/>
        <w:rPr>
          <w:rStyle w:val="a8"/>
          <w:b w:val="0"/>
          <w:color w:val="101010"/>
          <w:shd w:val="clear" w:color="auto" w:fill="FFFFFF"/>
        </w:rPr>
      </w:pPr>
      <w:r w:rsidRPr="00442051">
        <w:rPr>
          <w:rStyle w:val="a8"/>
          <w:b w:val="0"/>
          <w:color w:val="101010"/>
          <w:shd w:val="clear" w:color="auto" w:fill="FFFFFF"/>
        </w:rPr>
        <w:t>К.Г. Паустовский  «Бакенщик».</w:t>
      </w:r>
    </w:p>
    <w:p w:rsidR="00765558" w:rsidRPr="00442051" w:rsidRDefault="00765558" w:rsidP="00442051">
      <w:pPr>
        <w:shd w:val="clear" w:color="auto" w:fill="FFFFFF"/>
        <w:jc w:val="both"/>
        <w:rPr>
          <w:color w:val="101010"/>
          <w:shd w:val="clear" w:color="auto" w:fill="FFFFFF"/>
        </w:rPr>
      </w:pPr>
      <w:r w:rsidRPr="00442051">
        <w:rPr>
          <w:rStyle w:val="a8"/>
          <w:b w:val="0"/>
          <w:color w:val="101010"/>
          <w:shd w:val="clear" w:color="auto" w:fill="FFFFFF"/>
        </w:rPr>
        <w:t>М.М. Зощенко  «Монтёр».</w:t>
      </w:r>
      <w:r w:rsidRPr="00442051">
        <w:rPr>
          <w:color w:val="101010"/>
          <w:shd w:val="clear" w:color="auto" w:fill="FFFFFF"/>
        </w:rPr>
        <w:t> </w:t>
      </w:r>
    </w:p>
    <w:p w:rsidR="00765558" w:rsidRPr="00442051" w:rsidRDefault="00765558" w:rsidP="00442051">
      <w:pPr>
        <w:shd w:val="clear" w:color="auto" w:fill="FFFFFF"/>
        <w:jc w:val="both"/>
        <w:rPr>
          <w:color w:val="00000A"/>
        </w:rPr>
      </w:pPr>
      <w:r w:rsidRPr="00442051">
        <w:rPr>
          <w:bCs/>
          <w:color w:val="000000"/>
        </w:rPr>
        <w:t xml:space="preserve">Софья </w:t>
      </w:r>
      <w:proofErr w:type="spellStart"/>
      <w:r w:rsidRPr="00442051">
        <w:rPr>
          <w:bCs/>
          <w:color w:val="000000"/>
        </w:rPr>
        <w:t>Радзиевская</w:t>
      </w:r>
      <w:proofErr w:type="spellEnd"/>
      <w:r w:rsidRPr="00442051">
        <w:rPr>
          <w:bCs/>
          <w:color w:val="000000"/>
        </w:rPr>
        <w:t xml:space="preserve"> </w:t>
      </w:r>
      <w:proofErr w:type="gramStart"/>
      <w:r w:rsidRPr="00442051">
        <w:rPr>
          <w:bCs/>
          <w:color w:val="000000"/>
        </w:rPr>
        <w:t>(</w:t>
      </w:r>
      <w:r w:rsidRPr="00442051">
        <w:rPr>
          <w:color w:val="000000"/>
        </w:rPr>
        <w:t> </w:t>
      </w:r>
      <w:proofErr w:type="gramEnd"/>
      <w:r w:rsidRPr="00442051">
        <w:rPr>
          <w:color w:val="000000"/>
        </w:rPr>
        <w:t xml:space="preserve">«Болотные </w:t>
      </w:r>
      <w:proofErr w:type="spellStart"/>
      <w:r w:rsidRPr="00442051">
        <w:rPr>
          <w:color w:val="000000"/>
        </w:rPr>
        <w:t>робинзоны</w:t>
      </w:r>
      <w:proofErr w:type="spellEnd"/>
      <w:r w:rsidRPr="00442051">
        <w:rPr>
          <w:color w:val="000000"/>
        </w:rPr>
        <w:t xml:space="preserve">». Главы «Где искать спасения?», «На Андрюшкин остров», «Война вокруг нас кружит…» (или другие по выбору учителя). </w:t>
      </w:r>
    </w:p>
    <w:p w:rsidR="00765558" w:rsidRPr="00442051" w:rsidRDefault="00765558" w:rsidP="00442051">
      <w:pPr>
        <w:shd w:val="clear" w:color="auto" w:fill="FFFFFF"/>
        <w:jc w:val="both"/>
        <w:rPr>
          <w:color w:val="00000A"/>
        </w:rPr>
      </w:pPr>
      <w:r w:rsidRPr="00442051">
        <w:rPr>
          <w:bCs/>
          <w:color w:val="000000"/>
        </w:rPr>
        <w:t xml:space="preserve">А.П. Гайдар </w:t>
      </w:r>
      <w:r w:rsidRPr="00442051">
        <w:rPr>
          <w:color w:val="000000"/>
        </w:rPr>
        <w:t> «Тимур и его команда».  </w:t>
      </w:r>
    </w:p>
    <w:p w:rsidR="00765558" w:rsidRPr="00442051" w:rsidRDefault="00765558" w:rsidP="00442051">
      <w:pPr>
        <w:shd w:val="clear" w:color="auto" w:fill="FFFFFF"/>
        <w:jc w:val="both"/>
        <w:rPr>
          <w:color w:val="000000"/>
        </w:rPr>
      </w:pPr>
      <w:r w:rsidRPr="00442051">
        <w:rPr>
          <w:bCs/>
          <w:color w:val="000000"/>
        </w:rPr>
        <w:t>А.Г. Алексин  «</w:t>
      </w:r>
      <w:r w:rsidRPr="00442051">
        <w:rPr>
          <w:color w:val="000000"/>
        </w:rPr>
        <w:t xml:space="preserve">Самый счастливый день». </w:t>
      </w:r>
    </w:p>
    <w:p w:rsidR="00765558" w:rsidRPr="00442051" w:rsidRDefault="00765558" w:rsidP="00442051">
      <w:pPr>
        <w:shd w:val="clear" w:color="auto" w:fill="FFFFFF"/>
        <w:jc w:val="both"/>
        <w:rPr>
          <w:color w:val="00000A"/>
        </w:rPr>
      </w:pPr>
      <w:r w:rsidRPr="00442051">
        <w:rPr>
          <w:rStyle w:val="a8"/>
          <w:b w:val="0"/>
          <w:color w:val="101010"/>
          <w:shd w:val="clear" w:color="auto" w:fill="FFFFFF"/>
        </w:rPr>
        <w:t xml:space="preserve">В.К. </w:t>
      </w:r>
      <w:proofErr w:type="spellStart"/>
      <w:r w:rsidRPr="00442051">
        <w:rPr>
          <w:rStyle w:val="a8"/>
          <w:b w:val="0"/>
          <w:color w:val="101010"/>
          <w:shd w:val="clear" w:color="auto" w:fill="FFFFFF"/>
        </w:rPr>
        <w:t>Железников</w:t>
      </w:r>
      <w:proofErr w:type="spellEnd"/>
      <w:r w:rsidRPr="00442051">
        <w:rPr>
          <w:rStyle w:val="a8"/>
          <w:b w:val="0"/>
          <w:color w:val="101010"/>
          <w:shd w:val="clear" w:color="auto" w:fill="FFFFFF"/>
        </w:rPr>
        <w:t xml:space="preserve">  «Чудак из 6 «Б». </w:t>
      </w:r>
    </w:p>
    <w:p w:rsidR="00765558" w:rsidRPr="00442051" w:rsidRDefault="00765558" w:rsidP="00442051">
      <w:pPr>
        <w:shd w:val="clear" w:color="auto" w:fill="FFFFFF"/>
        <w:jc w:val="both"/>
        <w:rPr>
          <w:color w:val="00000A"/>
        </w:rPr>
      </w:pPr>
      <w:r w:rsidRPr="00442051">
        <w:rPr>
          <w:bCs/>
          <w:color w:val="000000"/>
        </w:rPr>
        <w:t xml:space="preserve">А.В. Масс </w:t>
      </w:r>
      <w:r w:rsidRPr="00442051">
        <w:rPr>
          <w:color w:val="000000"/>
        </w:rPr>
        <w:t xml:space="preserve"> «Сказка о черноокой принцессе». </w:t>
      </w:r>
    </w:p>
    <w:p w:rsidR="00765558" w:rsidRPr="00442051" w:rsidRDefault="00765558" w:rsidP="00442051">
      <w:pPr>
        <w:shd w:val="clear" w:color="auto" w:fill="FFFFFF"/>
        <w:jc w:val="both"/>
        <w:rPr>
          <w:color w:val="101010"/>
          <w:shd w:val="clear" w:color="auto" w:fill="FFFFFF"/>
        </w:rPr>
      </w:pPr>
      <w:r w:rsidRPr="00442051">
        <w:rPr>
          <w:rStyle w:val="a8"/>
          <w:b w:val="0"/>
          <w:color w:val="101010"/>
          <w:shd w:val="clear" w:color="auto" w:fill="FFFFFF"/>
        </w:rPr>
        <w:t xml:space="preserve">Е.И. Носов </w:t>
      </w:r>
      <w:r w:rsidRPr="00442051">
        <w:rPr>
          <w:color w:val="101010"/>
          <w:shd w:val="clear" w:color="auto" w:fill="FFFFFF"/>
        </w:rPr>
        <w:t> </w:t>
      </w:r>
      <w:r w:rsidRPr="00442051">
        <w:rPr>
          <w:rStyle w:val="a8"/>
          <w:b w:val="0"/>
          <w:color w:val="101010"/>
          <w:shd w:val="clear" w:color="auto" w:fill="FFFFFF"/>
        </w:rPr>
        <w:t>«Алюминиевое солнце». </w:t>
      </w:r>
    </w:p>
    <w:p w:rsidR="00765558" w:rsidRPr="00442051" w:rsidRDefault="00765558" w:rsidP="00442051">
      <w:pPr>
        <w:shd w:val="clear" w:color="auto" w:fill="FFFFFF"/>
        <w:jc w:val="both"/>
        <w:rPr>
          <w:color w:val="00000A"/>
        </w:rPr>
      </w:pPr>
      <w:r w:rsidRPr="00442051">
        <w:rPr>
          <w:bCs/>
          <w:color w:val="000000"/>
        </w:rPr>
        <w:t xml:space="preserve">Ю.Я. Яковлев </w:t>
      </w:r>
      <w:r w:rsidRPr="00442051">
        <w:rPr>
          <w:color w:val="000000"/>
        </w:rPr>
        <w:t xml:space="preserve"> Рассказ «Цветок хлеба». </w:t>
      </w:r>
    </w:p>
    <w:p w:rsidR="00765558" w:rsidRPr="00442051" w:rsidRDefault="00765558" w:rsidP="00442051">
      <w:pPr>
        <w:shd w:val="clear" w:color="auto" w:fill="FFFFFF"/>
        <w:jc w:val="both"/>
        <w:rPr>
          <w:color w:val="000000"/>
        </w:rPr>
      </w:pPr>
      <w:r w:rsidRPr="00442051">
        <w:rPr>
          <w:bCs/>
          <w:color w:val="000000"/>
        </w:rPr>
        <w:t xml:space="preserve">А.И. Приставкин </w:t>
      </w:r>
      <w:r w:rsidRPr="00442051">
        <w:rPr>
          <w:color w:val="000000"/>
        </w:rPr>
        <w:t> Рассказ «Золотая рыбка». </w:t>
      </w:r>
    </w:p>
    <w:p w:rsidR="00765558" w:rsidRPr="00442051" w:rsidRDefault="00765558" w:rsidP="00442051">
      <w:pPr>
        <w:shd w:val="clear" w:color="auto" w:fill="FFFFFF"/>
        <w:jc w:val="both"/>
        <w:rPr>
          <w:rStyle w:val="a8"/>
          <w:b w:val="0"/>
          <w:color w:val="101010"/>
          <w:shd w:val="clear" w:color="auto" w:fill="FFFFFF"/>
        </w:rPr>
      </w:pPr>
      <w:r w:rsidRPr="00442051">
        <w:rPr>
          <w:rStyle w:val="a8"/>
          <w:b w:val="0"/>
          <w:color w:val="101010"/>
          <w:shd w:val="clear" w:color="auto" w:fill="FFFFFF"/>
        </w:rPr>
        <w:t>В.П. Астафьев  «Деревья растут для всех».</w:t>
      </w:r>
    </w:p>
    <w:p w:rsidR="00765558" w:rsidRPr="00442051" w:rsidRDefault="00765558" w:rsidP="00442051">
      <w:pPr>
        <w:shd w:val="clear" w:color="auto" w:fill="FFFFFF"/>
        <w:jc w:val="both"/>
        <w:rPr>
          <w:rStyle w:val="a8"/>
          <w:b w:val="0"/>
          <w:color w:val="101010"/>
          <w:shd w:val="clear" w:color="auto" w:fill="FFFFFF"/>
        </w:rPr>
      </w:pPr>
      <w:r w:rsidRPr="00442051">
        <w:rPr>
          <w:rStyle w:val="a8"/>
          <w:b w:val="0"/>
          <w:color w:val="101010"/>
          <w:shd w:val="clear" w:color="auto" w:fill="FFFFFF"/>
        </w:rPr>
        <w:t>Людмила Улицкая  </w:t>
      </w:r>
      <w:r w:rsidRPr="00442051">
        <w:rPr>
          <w:color w:val="101010"/>
          <w:shd w:val="clear" w:color="auto" w:fill="FFFFFF"/>
        </w:rPr>
        <w:t> </w:t>
      </w:r>
      <w:r w:rsidRPr="00442051">
        <w:rPr>
          <w:rStyle w:val="a8"/>
          <w:b w:val="0"/>
          <w:color w:val="101010"/>
          <w:shd w:val="clear" w:color="auto" w:fill="FFFFFF"/>
        </w:rPr>
        <w:t>«Счастливый случай»</w:t>
      </w:r>
      <w:r w:rsidRPr="00442051">
        <w:rPr>
          <w:color w:val="101010"/>
          <w:shd w:val="clear" w:color="auto" w:fill="FFFFFF"/>
        </w:rPr>
        <w:t>, </w:t>
      </w:r>
      <w:r w:rsidRPr="00442051">
        <w:rPr>
          <w:rStyle w:val="a8"/>
          <w:b w:val="0"/>
          <w:color w:val="101010"/>
          <w:shd w:val="clear" w:color="auto" w:fill="FFFFFF"/>
        </w:rPr>
        <w:t>«Бумажная победа»</w:t>
      </w:r>
      <w:r w:rsidRPr="00442051">
        <w:rPr>
          <w:color w:val="101010"/>
          <w:shd w:val="clear" w:color="auto" w:fill="FFFFFF"/>
        </w:rPr>
        <w:t>.</w:t>
      </w:r>
    </w:p>
    <w:p w:rsidR="00765558" w:rsidRPr="00442051" w:rsidRDefault="00765558" w:rsidP="00442051">
      <w:pPr>
        <w:shd w:val="clear" w:color="auto" w:fill="FFFFFF"/>
        <w:jc w:val="both"/>
      </w:pPr>
      <w:r w:rsidRPr="00442051">
        <w:t>Защита  проектных и исследовательских работ.</w:t>
      </w:r>
    </w:p>
    <w:p w:rsidR="00765558" w:rsidRPr="00442051" w:rsidRDefault="00765558" w:rsidP="00442051">
      <w:pPr>
        <w:shd w:val="clear" w:color="auto" w:fill="FFFFFF"/>
        <w:jc w:val="both"/>
        <w:rPr>
          <w:b/>
          <w:color w:val="101010"/>
          <w:shd w:val="clear" w:color="auto" w:fill="FFFFFF"/>
        </w:rPr>
      </w:pPr>
      <w:r w:rsidRPr="00442051">
        <w:rPr>
          <w:b/>
        </w:rPr>
        <w:t>7 класс</w:t>
      </w:r>
    </w:p>
    <w:p w:rsidR="00DE4E93" w:rsidRPr="00442051" w:rsidRDefault="001E5329" w:rsidP="00442051">
      <w:pPr>
        <w:shd w:val="clear" w:color="auto" w:fill="FFFFFF"/>
        <w:jc w:val="both"/>
        <w:rPr>
          <w:color w:val="000000"/>
        </w:rPr>
      </w:pPr>
      <w:r w:rsidRPr="00442051">
        <w:rPr>
          <w:color w:val="000000"/>
        </w:rPr>
        <w:t> </w:t>
      </w:r>
      <w:r w:rsidR="00DE4E93" w:rsidRPr="00442051">
        <w:rPr>
          <w:bCs/>
          <w:color w:val="000000"/>
        </w:rPr>
        <w:t>Введение </w:t>
      </w:r>
    </w:p>
    <w:p w:rsidR="00DE4E93" w:rsidRPr="00442051" w:rsidRDefault="00DE4E93" w:rsidP="00442051">
      <w:pPr>
        <w:shd w:val="clear" w:color="auto" w:fill="FFFFFF"/>
        <w:jc w:val="both"/>
        <w:rPr>
          <w:color w:val="00000A"/>
        </w:rPr>
      </w:pPr>
      <w:r w:rsidRPr="00442051">
        <w:rPr>
          <w:color w:val="000000"/>
        </w:rPr>
        <w:t>Роль родного слова в формировании личности человека.</w:t>
      </w:r>
    </w:p>
    <w:p w:rsidR="00DE4E93" w:rsidRPr="00442051" w:rsidRDefault="00DE4E93" w:rsidP="00442051">
      <w:pPr>
        <w:shd w:val="clear" w:color="auto" w:fill="FFFFFF"/>
        <w:jc w:val="both"/>
        <w:rPr>
          <w:color w:val="00000A"/>
        </w:rPr>
      </w:pPr>
      <w:r w:rsidRPr="00442051">
        <w:rPr>
          <w:bCs/>
          <w:color w:val="000000"/>
        </w:rPr>
        <w:t xml:space="preserve">Из литературы XVIII века </w:t>
      </w:r>
    </w:p>
    <w:p w:rsidR="00DE4E93" w:rsidRPr="00442051" w:rsidRDefault="00DE4E93" w:rsidP="00442051">
      <w:pPr>
        <w:shd w:val="clear" w:color="auto" w:fill="FFFFFF"/>
        <w:jc w:val="both"/>
        <w:rPr>
          <w:color w:val="00000A"/>
        </w:rPr>
      </w:pPr>
      <w:r w:rsidRPr="00442051">
        <w:rPr>
          <w:bCs/>
          <w:color w:val="000000"/>
        </w:rPr>
        <w:t>И. И.Дмитриев Басни.</w:t>
      </w:r>
      <w:r w:rsidRPr="00442051">
        <w:rPr>
          <w:color w:val="000000"/>
        </w:rPr>
        <w:t xml:space="preserve"> «Два веера», «Нищий и собака», «Три льва», «Отец с сыном». </w:t>
      </w:r>
    </w:p>
    <w:p w:rsidR="00DE4E93" w:rsidRPr="00442051" w:rsidRDefault="00DE4E93" w:rsidP="00442051">
      <w:pPr>
        <w:shd w:val="clear" w:color="auto" w:fill="FFFFFF"/>
        <w:jc w:val="both"/>
        <w:rPr>
          <w:color w:val="00000A"/>
        </w:rPr>
      </w:pPr>
      <w:r w:rsidRPr="00442051">
        <w:rPr>
          <w:bCs/>
          <w:color w:val="000000"/>
        </w:rPr>
        <w:t xml:space="preserve">Из литературы XIX века </w:t>
      </w:r>
    </w:p>
    <w:p w:rsidR="00DE4E93" w:rsidRPr="00442051" w:rsidRDefault="00DE4E93" w:rsidP="00442051">
      <w:pPr>
        <w:shd w:val="clear" w:color="auto" w:fill="FFFFFF"/>
        <w:jc w:val="both"/>
        <w:rPr>
          <w:color w:val="00000A"/>
        </w:rPr>
      </w:pPr>
      <w:r w:rsidRPr="00442051">
        <w:rPr>
          <w:bCs/>
          <w:color w:val="000000"/>
        </w:rPr>
        <w:t>Ф.Н.Глинка</w:t>
      </w:r>
      <w:r w:rsidR="00FB67FD" w:rsidRPr="00442051">
        <w:rPr>
          <w:color w:val="000000"/>
        </w:rPr>
        <w:t> </w:t>
      </w:r>
      <w:r w:rsidRPr="00442051">
        <w:rPr>
          <w:color w:val="000000"/>
        </w:rPr>
        <w:t xml:space="preserve"> Стихотворения «Москва», «К Пушкину»</w:t>
      </w:r>
    </w:p>
    <w:p w:rsidR="00DE4E93" w:rsidRPr="00442051" w:rsidRDefault="00DE4E93" w:rsidP="00442051">
      <w:pPr>
        <w:shd w:val="clear" w:color="auto" w:fill="FFFFFF"/>
        <w:jc w:val="both"/>
        <w:rPr>
          <w:color w:val="00000A"/>
        </w:rPr>
      </w:pPr>
      <w:r w:rsidRPr="00442051">
        <w:rPr>
          <w:bCs/>
          <w:color w:val="000000"/>
        </w:rPr>
        <w:t xml:space="preserve">К.М.Станюкович </w:t>
      </w:r>
      <w:r w:rsidRPr="00442051">
        <w:rPr>
          <w:color w:val="000000"/>
        </w:rPr>
        <w:t> Р</w:t>
      </w:r>
      <w:r w:rsidR="00FB67FD" w:rsidRPr="00442051">
        <w:rPr>
          <w:color w:val="000000"/>
        </w:rPr>
        <w:t>ассказ «Рождественская ночь».</w:t>
      </w:r>
      <w:r w:rsidRPr="00442051">
        <w:rPr>
          <w:color w:val="000000"/>
        </w:rPr>
        <w:t> </w:t>
      </w:r>
    </w:p>
    <w:p w:rsidR="00DE4E93" w:rsidRPr="00442051" w:rsidRDefault="00DE4E93" w:rsidP="00442051">
      <w:pPr>
        <w:shd w:val="clear" w:color="auto" w:fill="FFFFFF"/>
        <w:jc w:val="both"/>
        <w:rPr>
          <w:color w:val="00000A"/>
        </w:rPr>
      </w:pPr>
      <w:r w:rsidRPr="00442051">
        <w:rPr>
          <w:bCs/>
          <w:color w:val="000000"/>
        </w:rPr>
        <w:t>В.М.Гаршин</w:t>
      </w:r>
      <w:r w:rsidRPr="00442051">
        <w:rPr>
          <w:color w:val="000000"/>
        </w:rPr>
        <w:t xml:space="preserve"> «Сигнал».</w:t>
      </w:r>
    </w:p>
    <w:p w:rsidR="00DE4E93" w:rsidRPr="00442051" w:rsidRDefault="00DE4E93" w:rsidP="00442051">
      <w:pPr>
        <w:shd w:val="clear" w:color="auto" w:fill="FFFFFF"/>
        <w:jc w:val="both"/>
        <w:rPr>
          <w:color w:val="00000A"/>
        </w:rPr>
      </w:pPr>
      <w:r w:rsidRPr="00442051">
        <w:rPr>
          <w:bCs/>
          <w:color w:val="000000"/>
        </w:rPr>
        <w:t xml:space="preserve">Из литературы XX века </w:t>
      </w:r>
    </w:p>
    <w:p w:rsidR="00DE4E93" w:rsidRPr="00442051" w:rsidRDefault="00DE4E93" w:rsidP="00442051">
      <w:pPr>
        <w:shd w:val="clear" w:color="auto" w:fill="FFFFFF"/>
        <w:jc w:val="both"/>
        <w:rPr>
          <w:color w:val="00000A"/>
        </w:rPr>
      </w:pPr>
      <w:r w:rsidRPr="00442051">
        <w:rPr>
          <w:bCs/>
          <w:color w:val="000000"/>
        </w:rPr>
        <w:t>А.Т.Аверченко</w:t>
      </w:r>
      <w:r w:rsidRPr="00442051">
        <w:rPr>
          <w:color w:val="000000"/>
        </w:rPr>
        <w:t xml:space="preserve"> Рассказ «Специалист». </w:t>
      </w:r>
    </w:p>
    <w:p w:rsidR="00DE4E93" w:rsidRPr="00442051" w:rsidRDefault="00DE4E93" w:rsidP="00442051">
      <w:pPr>
        <w:shd w:val="clear" w:color="auto" w:fill="FFFFFF"/>
        <w:jc w:val="both"/>
        <w:rPr>
          <w:color w:val="00000A"/>
        </w:rPr>
      </w:pPr>
      <w:r w:rsidRPr="00442051">
        <w:rPr>
          <w:bCs/>
          <w:color w:val="000000"/>
        </w:rPr>
        <w:t xml:space="preserve">Ю.М.Нагибин </w:t>
      </w:r>
      <w:r w:rsidRPr="00442051">
        <w:rPr>
          <w:color w:val="000000"/>
        </w:rPr>
        <w:t xml:space="preserve"> «Маленькие рассказы о большой </w:t>
      </w:r>
      <w:r w:rsidR="00FB67FD" w:rsidRPr="00442051">
        <w:rPr>
          <w:color w:val="000000"/>
        </w:rPr>
        <w:t>судьбе»</w:t>
      </w:r>
      <w:r w:rsidRPr="00442051">
        <w:rPr>
          <w:color w:val="000000"/>
        </w:rPr>
        <w:t xml:space="preserve"> (глава «Юрина война» и др. по выбору учителя)</w:t>
      </w:r>
    </w:p>
    <w:p w:rsidR="00DE4E93" w:rsidRPr="00442051" w:rsidRDefault="00DE4E93" w:rsidP="00442051">
      <w:pPr>
        <w:shd w:val="clear" w:color="auto" w:fill="FFFFFF"/>
        <w:jc w:val="both"/>
        <w:rPr>
          <w:color w:val="00000A"/>
        </w:rPr>
      </w:pPr>
      <w:r w:rsidRPr="00442051">
        <w:rPr>
          <w:bCs/>
          <w:color w:val="000000"/>
        </w:rPr>
        <w:t> Ю.Я.Яковлев</w:t>
      </w:r>
      <w:r w:rsidRPr="00442051">
        <w:rPr>
          <w:color w:val="000000"/>
        </w:rPr>
        <w:t xml:space="preserve"> Рассказ – притча «Семья </w:t>
      </w:r>
      <w:proofErr w:type="spellStart"/>
      <w:r w:rsidRPr="00442051">
        <w:rPr>
          <w:color w:val="000000"/>
        </w:rPr>
        <w:t>Пешеходовых</w:t>
      </w:r>
      <w:proofErr w:type="spellEnd"/>
      <w:r w:rsidRPr="00442051">
        <w:rPr>
          <w:color w:val="000000"/>
        </w:rPr>
        <w:t xml:space="preserve">». </w:t>
      </w:r>
    </w:p>
    <w:p w:rsidR="00DE4E93" w:rsidRPr="00442051" w:rsidRDefault="00DE4E93" w:rsidP="00442051">
      <w:pPr>
        <w:shd w:val="clear" w:color="auto" w:fill="FFFFFF"/>
        <w:jc w:val="both"/>
      </w:pPr>
      <w:r w:rsidRPr="00442051">
        <w:t>Носов Е.И. «</w:t>
      </w:r>
      <w:r w:rsidR="00FB67FD" w:rsidRPr="00442051">
        <w:t xml:space="preserve">Живое пламя». </w:t>
      </w:r>
    </w:p>
    <w:p w:rsidR="00DE4E93" w:rsidRPr="00442051" w:rsidRDefault="00DE4E93" w:rsidP="00442051">
      <w:pPr>
        <w:shd w:val="clear" w:color="auto" w:fill="FFFFFF"/>
        <w:jc w:val="both"/>
        <w:rPr>
          <w:color w:val="00000A"/>
        </w:rPr>
      </w:pPr>
      <w:proofErr w:type="spellStart"/>
      <w:r w:rsidRPr="00442051">
        <w:rPr>
          <w:bCs/>
          <w:color w:val="000000"/>
        </w:rPr>
        <w:t>В.Н.Крупин</w:t>
      </w:r>
      <w:proofErr w:type="spellEnd"/>
      <w:r w:rsidRPr="00442051">
        <w:rPr>
          <w:bCs/>
          <w:color w:val="000000"/>
        </w:rPr>
        <w:t xml:space="preserve"> </w:t>
      </w:r>
      <w:r w:rsidRPr="00442051">
        <w:rPr>
          <w:color w:val="000000"/>
        </w:rPr>
        <w:t>«Женя Касаткин».  </w:t>
      </w:r>
    </w:p>
    <w:p w:rsidR="00DE4E93" w:rsidRPr="00442051" w:rsidRDefault="00DE4E93" w:rsidP="00442051">
      <w:pPr>
        <w:shd w:val="clear" w:color="auto" w:fill="FFFFFF"/>
        <w:jc w:val="both"/>
        <w:rPr>
          <w:color w:val="000000"/>
        </w:rPr>
      </w:pPr>
      <w:r w:rsidRPr="00442051">
        <w:rPr>
          <w:bCs/>
          <w:color w:val="000000"/>
        </w:rPr>
        <w:t xml:space="preserve">Ю. Кузнецова </w:t>
      </w:r>
      <w:r w:rsidRPr="00442051">
        <w:rPr>
          <w:color w:val="000000"/>
        </w:rPr>
        <w:t>«</w:t>
      </w:r>
      <w:r w:rsidR="00FB67FD" w:rsidRPr="00442051">
        <w:rPr>
          <w:color w:val="000000"/>
        </w:rPr>
        <w:t xml:space="preserve">Помощница ангела». </w:t>
      </w:r>
      <w:r w:rsidRPr="00442051">
        <w:rPr>
          <w:color w:val="000000"/>
        </w:rPr>
        <w:t> </w:t>
      </w:r>
    </w:p>
    <w:p w:rsidR="00DE4E93" w:rsidRPr="00442051" w:rsidRDefault="00DE4E93" w:rsidP="00442051">
      <w:pPr>
        <w:shd w:val="clear" w:color="auto" w:fill="FFFFFF"/>
        <w:jc w:val="both"/>
        <w:rPr>
          <w:color w:val="00000A"/>
        </w:rPr>
      </w:pPr>
      <w:proofErr w:type="spellStart"/>
      <w:r w:rsidRPr="00442051">
        <w:rPr>
          <w:bCs/>
          <w:color w:val="000000"/>
        </w:rPr>
        <w:t>С.А.Баруздин</w:t>
      </w:r>
      <w:proofErr w:type="spellEnd"/>
      <w:r w:rsidRPr="00442051">
        <w:rPr>
          <w:bCs/>
          <w:color w:val="000000"/>
        </w:rPr>
        <w:t xml:space="preserve"> </w:t>
      </w:r>
      <w:r w:rsidRPr="00442051">
        <w:rPr>
          <w:color w:val="000000"/>
        </w:rPr>
        <w:t>«Тринадцать лет».</w:t>
      </w:r>
    </w:p>
    <w:p w:rsidR="00DE4E93" w:rsidRPr="00442051" w:rsidRDefault="00DE4E93" w:rsidP="00442051">
      <w:pPr>
        <w:shd w:val="clear" w:color="auto" w:fill="FFFFFF"/>
        <w:jc w:val="both"/>
        <w:rPr>
          <w:color w:val="00000A"/>
        </w:rPr>
      </w:pPr>
      <w:r w:rsidRPr="00442051">
        <w:rPr>
          <w:bCs/>
          <w:color w:val="000000"/>
        </w:rPr>
        <w:t xml:space="preserve">А.В. Масс </w:t>
      </w:r>
      <w:r w:rsidRPr="00442051">
        <w:rPr>
          <w:color w:val="000000"/>
        </w:rPr>
        <w:t xml:space="preserve"> «Расскажи </w:t>
      </w:r>
      <w:proofErr w:type="gramStart"/>
      <w:r w:rsidRPr="00442051">
        <w:rPr>
          <w:color w:val="000000"/>
        </w:rPr>
        <w:t>про</w:t>
      </w:r>
      <w:proofErr w:type="gramEnd"/>
      <w:r w:rsidRPr="00442051">
        <w:rPr>
          <w:color w:val="000000"/>
        </w:rPr>
        <w:t xml:space="preserve"> Иван </w:t>
      </w:r>
      <w:proofErr w:type="spellStart"/>
      <w:r w:rsidRPr="00442051">
        <w:rPr>
          <w:color w:val="000000"/>
        </w:rPr>
        <w:t>Палыча</w:t>
      </w:r>
      <w:proofErr w:type="spellEnd"/>
      <w:r w:rsidRPr="00442051">
        <w:rPr>
          <w:color w:val="000000"/>
        </w:rPr>
        <w:t>».  </w:t>
      </w:r>
    </w:p>
    <w:p w:rsidR="00DE4E93" w:rsidRPr="00442051" w:rsidRDefault="00DE4E93" w:rsidP="00442051">
      <w:pPr>
        <w:shd w:val="clear" w:color="auto" w:fill="FFFFFF"/>
        <w:jc w:val="both"/>
        <w:rPr>
          <w:color w:val="000000"/>
        </w:rPr>
      </w:pPr>
      <w:r w:rsidRPr="00442051">
        <w:rPr>
          <w:color w:val="000000"/>
        </w:rPr>
        <w:t>Н.Заболоцкий  «Нек</w:t>
      </w:r>
      <w:r w:rsidR="00FB67FD" w:rsidRPr="00442051">
        <w:rPr>
          <w:color w:val="000000"/>
        </w:rPr>
        <w:t xml:space="preserve">расивая девочка». </w:t>
      </w:r>
    </w:p>
    <w:p w:rsidR="00DE4E93" w:rsidRPr="00442051" w:rsidRDefault="00DE4E93" w:rsidP="00442051">
      <w:pPr>
        <w:shd w:val="clear" w:color="auto" w:fill="FFFFFF"/>
        <w:jc w:val="both"/>
        <w:rPr>
          <w:color w:val="00000A"/>
        </w:rPr>
      </w:pPr>
      <w:r w:rsidRPr="00442051">
        <w:rPr>
          <w:bCs/>
          <w:color w:val="000000"/>
        </w:rPr>
        <w:t xml:space="preserve">Е.В. </w:t>
      </w:r>
      <w:proofErr w:type="spellStart"/>
      <w:r w:rsidRPr="00442051">
        <w:rPr>
          <w:bCs/>
          <w:color w:val="000000"/>
        </w:rPr>
        <w:t>Габова</w:t>
      </w:r>
      <w:proofErr w:type="spellEnd"/>
      <w:r w:rsidRPr="00442051">
        <w:rPr>
          <w:bCs/>
          <w:color w:val="000000"/>
        </w:rPr>
        <w:t xml:space="preserve"> </w:t>
      </w:r>
      <w:r w:rsidRPr="00442051">
        <w:rPr>
          <w:color w:val="000000"/>
        </w:rPr>
        <w:t xml:space="preserve">Рассказ «Не пускайте </w:t>
      </w:r>
      <w:proofErr w:type="gramStart"/>
      <w:r w:rsidRPr="00442051">
        <w:rPr>
          <w:color w:val="000000"/>
        </w:rPr>
        <w:t>Рыжую</w:t>
      </w:r>
      <w:proofErr w:type="gramEnd"/>
      <w:r w:rsidRPr="00442051">
        <w:rPr>
          <w:color w:val="000000"/>
        </w:rPr>
        <w:t xml:space="preserve"> на озеро». </w:t>
      </w:r>
    </w:p>
    <w:p w:rsidR="00DE4E93" w:rsidRPr="00442051" w:rsidRDefault="00DE4E93" w:rsidP="00442051">
      <w:pPr>
        <w:shd w:val="clear" w:color="auto" w:fill="FFFFFF"/>
        <w:jc w:val="both"/>
        <w:rPr>
          <w:color w:val="00000A"/>
        </w:rPr>
      </w:pPr>
      <w:r w:rsidRPr="00442051">
        <w:rPr>
          <w:bCs/>
          <w:color w:val="000000"/>
        </w:rPr>
        <w:t xml:space="preserve">Е.А. Евтушенко </w:t>
      </w:r>
      <w:r w:rsidRPr="00442051">
        <w:rPr>
          <w:color w:val="000000"/>
        </w:rPr>
        <w:t xml:space="preserve"> Стихотворение «Картинка детства». </w:t>
      </w:r>
    </w:p>
    <w:p w:rsidR="00E50C4C" w:rsidRPr="00442051" w:rsidRDefault="00DE4E93" w:rsidP="00442051">
      <w:pPr>
        <w:shd w:val="clear" w:color="auto" w:fill="FFFFFF"/>
        <w:jc w:val="both"/>
        <w:rPr>
          <w:color w:val="000000"/>
        </w:rPr>
      </w:pPr>
      <w:r w:rsidRPr="00442051">
        <w:rPr>
          <w:color w:val="000000"/>
        </w:rPr>
        <w:t xml:space="preserve">Р.П. Погодин  «Время говорит – пора». </w:t>
      </w:r>
    </w:p>
    <w:p w:rsidR="00DE4E93" w:rsidRPr="00442051" w:rsidRDefault="00DE4E93" w:rsidP="00442051">
      <w:pPr>
        <w:shd w:val="clear" w:color="auto" w:fill="FFFFFF"/>
        <w:jc w:val="both"/>
        <w:rPr>
          <w:color w:val="000000"/>
        </w:rPr>
      </w:pPr>
      <w:r w:rsidRPr="00442051">
        <w:rPr>
          <w:color w:val="000000"/>
        </w:rPr>
        <w:t xml:space="preserve"> М.Зощенко  «История болезни». </w:t>
      </w:r>
    </w:p>
    <w:p w:rsidR="00E50C4C" w:rsidRPr="00442051" w:rsidRDefault="00DE4E93" w:rsidP="00442051">
      <w:pPr>
        <w:shd w:val="clear" w:color="auto" w:fill="FFFFFF"/>
        <w:jc w:val="both"/>
        <w:rPr>
          <w:color w:val="000000"/>
        </w:rPr>
      </w:pPr>
      <w:r w:rsidRPr="00442051">
        <w:rPr>
          <w:color w:val="000000"/>
        </w:rPr>
        <w:t>В.Астафьев «Мальчик в белой рубашке»</w:t>
      </w:r>
    </w:p>
    <w:p w:rsidR="00DE4E93" w:rsidRPr="00442051" w:rsidRDefault="00DE4E93" w:rsidP="00442051">
      <w:pPr>
        <w:shd w:val="clear" w:color="auto" w:fill="FFFFFF"/>
        <w:jc w:val="both"/>
      </w:pPr>
      <w:r w:rsidRPr="00442051">
        <w:rPr>
          <w:color w:val="000000"/>
        </w:rPr>
        <w:t>В.М.Шукшин «Солнце, старик и девушка».</w:t>
      </w:r>
      <w:r w:rsidRPr="00442051">
        <w:t xml:space="preserve"> </w:t>
      </w:r>
    </w:p>
    <w:p w:rsidR="00DE4E93" w:rsidRPr="00442051" w:rsidRDefault="00DE4E93" w:rsidP="00442051">
      <w:pPr>
        <w:shd w:val="clear" w:color="auto" w:fill="FFFFFF"/>
        <w:jc w:val="both"/>
      </w:pPr>
      <w:r w:rsidRPr="00442051">
        <w:rPr>
          <w:color w:val="000000"/>
        </w:rPr>
        <w:t>Е.Носов  «Трудный хлеб»</w:t>
      </w:r>
      <w:r w:rsidR="00E50C4C" w:rsidRPr="00442051">
        <w:rPr>
          <w:color w:val="000000"/>
        </w:rPr>
        <w:t>.</w:t>
      </w:r>
    </w:p>
    <w:p w:rsidR="00DE4E93" w:rsidRPr="00442051" w:rsidRDefault="00DE4E93" w:rsidP="00442051">
      <w:pPr>
        <w:shd w:val="clear" w:color="auto" w:fill="FFFFFF"/>
        <w:jc w:val="both"/>
        <w:rPr>
          <w:color w:val="101010"/>
          <w:shd w:val="clear" w:color="auto" w:fill="FFFFFF"/>
        </w:rPr>
      </w:pPr>
      <w:r w:rsidRPr="00442051">
        <w:t xml:space="preserve">Защита  проектных и исследовательских работ </w:t>
      </w:r>
    </w:p>
    <w:p w:rsidR="00413101" w:rsidRPr="00442051" w:rsidRDefault="00E50C4C" w:rsidP="00442051">
      <w:pPr>
        <w:jc w:val="both"/>
        <w:rPr>
          <w:b/>
          <w:color w:val="000000"/>
        </w:rPr>
      </w:pPr>
      <w:r w:rsidRPr="00442051">
        <w:rPr>
          <w:b/>
          <w:color w:val="000000"/>
        </w:rPr>
        <w:t>8 класс</w:t>
      </w:r>
    </w:p>
    <w:p w:rsidR="00E50C4C" w:rsidRPr="00442051" w:rsidRDefault="00E50C4C" w:rsidP="00442051">
      <w:pPr>
        <w:shd w:val="clear" w:color="auto" w:fill="FFFFFF"/>
        <w:jc w:val="both"/>
        <w:rPr>
          <w:bCs/>
          <w:color w:val="000000"/>
        </w:rPr>
      </w:pPr>
      <w:r w:rsidRPr="00442051">
        <w:rPr>
          <w:bCs/>
          <w:color w:val="000000"/>
        </w:rPr>
        <w:t xml:space="preserve">Введение </w:t>
      </w:r>
    </w:p>
    <w:p w:rsidR="00E50C4C" w:rsidRPr="00442051" w:rsidRDefault="00E50C4C" w:rsidP="00442051">
      <w:pPr>
        <w:shd w:val="clear" w:color="auto" w:fill="FFFFFF"/>
        <w:jc w:val="both"/>
        <w:rPr>
          <w:bCs/>
          <w:color w:val="000000"/>
        </w:rPr>
      </w:pPr>
      <w:r w:rsidRPr="00442051">
        <w:rPr>
          <w:bCs/>
          <w:color w:val="000000"/>
        </w:rPr>
        <w:lastRenderedPageBreak/>
        <w:t>Родная литература как способ познания жизни.</w:t>
      </w:r>
    </w:p>
    <w:p w:rsidR="00E50C4C" w:rsidRPr="00442051" w:rsidRDefault="00E50C4C" w:rsidP="00442051">
      <w:pPr>
        <w:shd w:val="clear" w:color="auto" w:fill="FFFFFF"/>
        <w:jc w:val="both"/>
        <w:rPr>
          <w:color w:val="000000"/>
        </w:rPr>
      </w:pPr>
      <w:r w:rsidRPr="00442051">
        <w:rPr>
          <w:bCs/>
          <w:color w:val="000000"/>
        </w:rPr>
        <w:t xml:space="preserve">Из древнерусской литературы </w:t>
      </w:r>
    </w:p>
    <w:p w:rsidR="00E50C4C" w:rsidRPr="00442051" w:rsidRDefault="00E50C4C" w:rsidP="00442051">
      <w:pPr>
        <w:shd w:val="clear" w:color="auto" w:fill="FFFFFF"/>
        <w:jc w:val="both"/>
        <w:rPr>
          <w:color w:val="000000"/>
          <w:shd w:val="clear" w:color="auto" w:fill="FFFFFF"/>
        </w:rPr>
      </w:pPr>
      <w:r w:rsidRPr="00442051">
        <w:rPr>
          <w:color w:val="000000"/>
          <w:shd w:val="clear" w:color="auto" w:fill="FFFFFF"/>
        </w:rPr>
        <w:t xml:space="preserve">«Сказание о Борисе и Глебе». </w:t>
      </w:r>
    </w:p>
    <w:p w:rsidR="00E50C4C" w:rsidRPr="00442051" w:rsidRDefault="00E50C4C" w:rsidP="00442051">
      <w:pPr>
        <w:shd w:val="clear" w:color="auto" w:fill="FFFFFF"/>
        <w:jc w:val="both"/>
        <w:rPr>
          <w:color w:val="00000A"/>
        </w:rPr>
      </w:pPr>
      <w:r w:rsidRPr="00442051">
        <w:rPr>
          <w:bCs/>
          <w:color w:val="000000"/>
        </w:rPr>
        <w:t xml:space="preserve">Из литературы XVIII века </w:t>
      </w:r>
    </w:p>
    <w:p w:rsidR="00E50C4C" w:rsidRPr="00442051" w:rsidRDefault="00E50C4C" w:rsidP="00442051">
      <w:pPr>
        <w:shd w:val="clear" w:color="auto" w:fill="FFFFFF"/>
        <w:jc w:val="both"/>
        <w:rPr>
          <w:color w:val="00000A"/>
        </w:rPr>
      </w:pPr>
      <w:r w:rsidRPr="00442051">
        <w:rPr>
          <w:color w:val="000000"/>
        </w:rPr>
        <w:t>Карамзин Н.М. Сказания, легенды, рассказы из «Истории государства Российского».</w:t>
      </w:r>
    </w:p>
    <w:p w:rsidR="00E50C4C" w:rsidRPr="00442051" w:rsidRDefault="00E50C4C" w:rsidP="00442051">
      <w:pPr>
        <w:shd w:val="clear" w:color="auto" w:fill="FFFFFF"/>
        <w:jc w:val="both"/>
        <w:rPr>
          <w:color w:val="00000A"/>
        </w:rPr>
      </w:pPr>
      <w:r w:rsidRPr="00442051">
        <w:rPr>
          <w:bCs/>
          <w:color w:val="000000"/>
        </w:rPr>
        <w:t xml:space="preserve">Из литературы XIX века </w:t>
      </w:r>
    </w:p>
    <w:p w:rsidR="00E50C4C" w:rsidRPr="00442051" w:rsidRDefault="00E50C4C" w:rsidP="00442051">
      <w:pPr>
        <w:shd w:val="clear" w:color="auto" w:fill="FFFFFF"/>
        <w:jc w:val="both"/>
        <w:rPr>
          <w:color w:val="00000A"/>
        </w:rPr>
      </w:pPr>
      <w:r w:rsidRPr="00442051">
        <w:rPr>
          <w:bCs/>
          <w:color w:val="000000"/>
        </w:rPr>
        <w:t>Бестужев-Марлинский А.А</w:t>
      </w:r>
      <w:r w:rsidRPr="00442051">
        <w:rPr>
          <w:color w:val="000000"/>
        </w:rPr>
        <w:t xml:space="preserve">. "Вечер на бивуаке". </w:t>
      </w:r>
    </w:p>
    <w:p w:rsidR="00E50C4C" w:rsidRPr="00442051" w:rsidRDefault="00E50C4C" w:rsidP="00442051">
      <w:pPr>
        <w:shd w:val="clear" w:color="auto" w:fill="FFFFFF"/>
        <w:jc w:val="both"/>
        <w:rPr>
          <w:color w:val="00000A"/>
        </w:rPr>
      </w:pPr>
      <w:r w:rsidRPr="00442051">
        <w:rPr>
          <w:bCs/>
          <w:color w:val="000000"/>
        </w:rPr>
        <w:t xml:space="preserve">Гаршин В.М. </w:t>
      </w:r>
      <w:r w:rsidRPr="00442051">
        <w:rPr>
          <w:color w:val="000000"/>
        </w:rPr>
        <w:t xml:space="preserve"> "То, чего не было". </w:t>
      </w:r>
    </w:p>
    <w:p w:rsidR="00E50C4C" w:rsidRPr="00442051" w:rsidRDefault="00E50C4C" w:rsidP="00442051">
      <w:pPr>
        <w:shd w:val="clear" w:color="auto" w:fill="FFFFFF"/>
        <w:jc w:val="both"/>
        <w:rPr>
          <w:color w:val="00000A"/>
        </w:rPr>
      </w:pPr>
      <w:r w:rsidRPr="00442051">
        <w:rPr>
          <w:bCs/>
          <w:color w:val="000000"/>
        </w:rPr>
        <w:t xml:space="preserve">Чарская Л.А. </w:t>
      </w:r>
      <w:r w:rsidRPr="00442051">
        <w:rPr>
          <w:color w:val="000000"/>
        </w:rPr>
        <w:t xml:space="preserve"> Рассказ «Тайна». </w:t>
      </w:r>
    </w:p>
    <w:p w:rsidR="00E50C4C" w:rsidRPr="00442051" w:rsidRDefault="00E50C4C" w:rsidP="00442051">
      <w:pPr>
        <w:shd w:val="clear" w:color="auto" w:fill="FFFFFF"/>
        <w:jc w:val="both"/>
        <w:rPr>
          <w:bCs/>
          <w:color w:val="000000"/>
        </w:rPr>
      </w:pPr>
      <w:r w:rsidRPr="00442051">
        <w:rPr>
          <w:bCs/>
          <w:color w:val="000000"/>
        </w:rPr>
        <w:t xml:space="preserve">Вагнер Н.П. "Христова детка" и Павел </w:t>
      </w:r>
      <w:proofErr w:type="spellStart"/>
      <w:r w:rsidRPr="00442051">
        <w:rPr>
          <w:bCs/>
          <w:color w:val="000000"/>
        </w:rPr>
        <w:t>Засодимский</w:t>
      </w:r>
      <w:proofErr w:type="spellEnd"/>
      <w:r w:rsidRPr="00442051">
        <w:rPr>
          <w:bCs/>
          <w:color w:val="000000"/>
        </w:rPr>
        <w:t xml:space="preserve"> «В метель и вьюгу». </w:t>
      </w:r>
    </w:p>
    <w:p w:rsidR="00E50C4C" w:rsidRPr="00442051" w:rsidRDefault="00E50C4C" w:rsidP="00442051">
      <w:pPr>
        <w:shd w:val="clear" w:color="auto" w:fill="FFFFFF"/>
        <w:jc w:val="both"/>
        <w:rPr>
          <w:color w:val="00000A"/>
        </w:rPr>
      </w:pPr>
      <w:r w:rsidRPr="00442051">
        <w:rPr>
          <w:bCs/>
          <w:color w:val="000000"/>
        </w:rPr>
        <w:t xml:space="preserve">Из литературы XX века </w:t>
      </w:r>
    </w:p>
    <w:p w:rsidR="00E50C4C" w:rsidRPr="00442051" w:rsidRDefault="00E50C4C" w:rsidP="00442051">
      <w:pPr>
        <w:shd w:val="clear" w:color="auto" w:fill="FFFFFF"/>
        <w:jc w:val="both"/>
        <w:rPr>
          <w:color w:val="000000"/>
        </w:rPr>
      </w:pPr>
      <w:r w:rsidRPr="00442051">
        <w:rPr>
          <w:bCs/>
          <w:color w:val="000000"/>
        </w:rPr>
        <w:t xml:space="preserve">Л. Пантелеев </w:t>
      </w:r>
      <w:r w:rsidRPr="00442051">
        <w:rPr>
          <w:color w:val="000000"/>
        </w:rPr>
        <w:t> «Главный инженер».</w:t>
      </w:r>
    </w:p>
    <w:p w:rsidR="00E50C4C" w:rsidRPr="00442051" w:rsidRDefault="00E50C4C" w:rsidP="00442051">
      <w:pPr>
        <w:shd w:val="clear" w:color="auto" w:fill="FFFFFF"/>
        <w:jc w:val="both"/>
        <w:rPr>
          <w:color w:val="00000A"/>
        </w:rPr>
      </w:pPr>
      <w:r w:rsidRPr="00442051">
        <w:rPr>
          <w:bCs/>
          <w:color w:val="000000"/>
        </w:rPr>
        <w:t>Б.П.</w:t>
      </w:r>
      <w:r w:rsidRPr="00442051">
        <w:rPr>
          <w:color w:val="000000"/>
        </w:rPr>
        <w:t xml:space="preserve"> </w:t>
      </w:r>
      <w:r w:rsidRPr="00442051">
        <w:rPr>
          <w:bCs/>
          <w:color w:val="000000"/>
        </w:rPr>
        <w:t>Васильев</w:t>
      </w:r>
      <w:r w:rsidRPr="00442051">
        <w:rPr>
          <w:color w:val="000000"/>
        </w:rPr>
        <w:t xml:space="preserve"> «Завтра была война».  </w:t>
      </w:r>
    </w:p>
    <w:p w:rsidR="00E50C4C" w:rsidRPr="00442051" w:rsidRDefault="00E50C4C" w:rsidP="00442051">
      <w:pPr>
        <w:shd w:val="clear" w:color="auto" w:fill="FFFFFF"/>
        <w:jc w:val="both"/>
        <w:rPr>
          <w:color w:val="000000"/>
          <w:shd w:val="clear" w:color="auto" w:fill="FFFFFF"/>
        </w:rPr>
      </w:pPr>
      <w:r w:rsidRPr="00442051">
        <w:rPr>
          <w:color w:val="000000"/>
          <w:shd w:val="clear" w:color="auto" w:fill="FFFFFF"/>
        </w:rPr>
        <w:t>Л.Кассиль «Дорогие мои мальчишки» (главы)</w:t>
      </w:r>
    </w:p>
    <w:p w:rsidR="00E50C4C" w:rsidRPr="00442051" w:rsidRDefault="00E50C4C" w:rsidP="00442051">
      <w:pPr>
        <w:shd w:val="clear" w:color="auto" w:fill="FFFFFF"/>
        <w:jc w:val="both"/>
        <w:rPr>
          <w:color w:val="00000A"/>
        </w:rPr>
      </w:pPr>
      <w:r w:rsidRPr="00442051">
        <w:rPr>
          <w:bCs/>
          <w:color w:val="000000"/>
        </w:rPr>
        <w:t>Р.И</w:t>
      </w:r>
      <w:r w:rsidRPr="00442051">
        <w:rPr>
          <w:color w:val="000000"/>
        </w:rPr>
        <w:t xml:space="preserve">. </w:t>
      </w:r>
      <w:r w:rsidRPr="00442051">
        <w:rPr>
          <w:bCs/>
          <w:color w:val="000000"/>
        </w:rPr>
        <w:t xml:space="preserve">Рождественский </w:t>
      </w:r>
      <w:r w:rsidRPr="00442051">
        <w:rPr>
          <w:color w:val="000000"/>
        </w:rPr>
        <w:t xml:space="preserve"> С</w:t>
      </w:r>
      <w:r w:rsidR="005C2930" w:rsidRPr="00442051">
        <w:rPr>
          <w:color w:val="000000"/>
        </w:rPr>
        <w:t>тихотворение</w:t>
      </w:r>
      <w:r w:rsidRPr="00442051">
        <w:rPr>
          <w:color w:val="000000"/>
        </w:rPr>
        <w:t xml:space="preserve"> «На земле безжалостно маленькой…»</w:t>
      </w:r>
    </w:p>
    <w:p w:rsidR="00E50C4C" w:rsidRPr="00442051" w:rsidRDefault="00E50C4C" w:rsidP="00442051">
      <w:pPr>
        <w:shd w:val="clear" w:color="auto" w:fill="FFFFFF"/>
        <w:jc w:val="both"/>
        <w:rPr>
          <w:bCs/>
          <w:color w:val="000000"/>
        </w:rPr>
      </w:pPr>
      <w:r w:rsidRPr="00442051">
        <w:rPr>
          <w:bCs/>
          <w:color w:val="000000"/>
        </w:rPr>
        <w:t xml:space="preserve">В.О.Богомолов </w:t>
      </w:r>
      <w:r w:rsidRPr="00442051">
        <w:rPr>
          <w:color w:val="000000"/>
        </w:rPr>
        <w:t xml:space="preserve"> Рассказ «Рейс «Ласточки». </w:t>
      </w:r>
    </w:p>
    <w:p w:rsidR="00E50C4C" w:rsidRPr="00442051" w:rsidRDefault="005C2930" w:rsidP="00442051">
      <w:pPr>
        <w:shd w:val="clear" w:color="auto" w:fill="FFFFFF"/>
        <w:jc w:val="both"/>
        <w:rPr>
          <w:bCs/>
          <w:color w:val="000000"/>
        </w:rPr>
      </w:pPr>
      <w:r w:rsidRPr="00442051">
        <w:rPr>
          <w:bCs/>
          <w:color w:val="000000"/>
        </w:rPr>
        <w:t xml:space="preserve">Д. </w:t>
      </w:r>
      <w:proofErr w:type="spellStart"/>
      <w:r w:rsidRPr="00442051">
        <w:rPr>
          <w:bCs/>
          <w:color w:val="000000"/>
        </w:rPr>
        <w:t>Гранин</w:t>
      </w:r>
      <w:proofErr w:type="spellEnd"/>
      <w:r w:rsidRPr="00442051">
        <w:rPr>
          <w:bCs/>
          <w:color w:val="000000"/>
        </w:rPr>
        <w:t xml:space="preserve"> и А. Адамович </w:t>
      </w:r>
      <w:r w:rsidR="00E50C4C" w:rsidRPr="00442051">
        <w:rPr>
          <w:bCs/>
          <w:color w:val="000000"/>
        </w:rPr>
        <w:t xml:space="preserve"> «Блокадная книга». </w:t>
      </w:r>
    </w:p>
    <w:p w:rsidR="00E50C4C" w:rsidRPr="00442051" w:rsidRDefault="00E50C4C" w:rsidP="00442051">
      <w:pPr>
        <w:shd w:val="clear" w:color="auto" w:fill="FFFFFF"/>
        <w:jc w:val="both"/>
        <w:rPr>
          <w:color w:val="00000A"/>
        </w:rPr>
      </w:pPr>
      <w:r w:rsidRPr="00442051">
        <w:rPr>
          <w:bCs/>
          <w:color w:val="000000"/>
        </w:rPr>
        <w:t>Е.А.</w:t>
      </w:r>
      <w:r w:rsidRPr="00442051">
        <w:rPr>
          <w:color w:val="000000"/>
        </w:rPr>
        <w:t> </w:t>
      </w:r>
      <w:r w:rsidRPr="00442051">
        <w:rPr>
          <w:bCs/>
          <w:color w:val="000000"/>
        </w:rPr>
        <w:t xml:space="preserve">Пермяк </w:t>
      </w:r>
      <w:r w:rsidRPr="00442051">
        <w:rPr>
          <w:color w:val="000000"/>
        </w:rPr>
        <w:t xml:space="preserve"> «Ужасный почерк». </w:t>
      </w:r>
    </w:p>
    <w:p w:rsidR="00E50C4C" w:rsidRPr="00442051" w:rsidRDefault="00E50C4C" w:rsidP="00442051">
      <w:pPr>
        <w:shd w:val="clear" w:color="auto" w:fill="FFFFFF"/>
        <w:jc w:val="both"/>
        <w:rPr>
          <w:color w:val="00000A"/>
        </w:rPr>
      </w:pPr>
      <w:r w:rsidRPr="00442051">
        <w:rPr>
          <w:bCs/>
          <w:color w:val="000000"/>
          <w:shd w:val="clear" w:color="auto" w:fill="FFFFFF"/>
        </w:rPr>
        <w:t>В. К. Железняков</w:t>
      </w:r>
      <w:r w:rsidRPr="00442051">
        <w:rPr>
          <w:color w:val="000000"/>
          <w:shd w:val="clear" w:color="auto" w:fill="FFFFFF"/>
        </w:rPr>
        <w:t> «Чучело»</w:t>
      </w:r>
      <w:r w:rsidR="005C2930" w:rsidRPr="00442051">
        <w:rPr>
          <w:color w:val="000000"/>
          <w:shd w:val="clear" w:color="auto" w:fill="FFFFFF"/>
        </w:rPr>
        <w:t>.</w:t>
      </w:r>
      <w:r w:rsidRPr="00442051">
        <w:rPr>
          <w:bCs/>
          <w:color w:val="000000"/>
        </w:rPr>
        <w:t xml:space="preserve">                                                                  </w:t>
      </w:r>
    </w:p>
    <w:p w:rsidR="00E50C4C" w:rsidRPr="00442051" w:rsidRDefault="00E50C4C" w:rsidP="00442051">
      <w:pPr>
        <w:shd w:val="clear" w:color="auto" w:fill="FFFFFF"/>
        <w:jc w:val="both"/>
        <w:rPr>
          <w:color w:val="00000A"/>
        </w:rPr>
      </w:pPr>
      <w:r w:rsidRPr="00442051">
        <w:rPr>
          <w:bCs/>
          <w:color w:val="000000"/>
        </w:rPr>
        <w:t>Ю.Я.</w:t>
      </w:r>
      <w:r w:rsidRPr="00442051">
        <w:rPr>
          <w:color w:val="000000"/>
        </w:rPr>
        <w:t> </w:t>
      </w:r>
      <w:r w:rsidRPr="00442051">
        <w:rPr>
          <w:bCs/>
          <w:color w:val="000000"/>
        </w:rPr>
        <w:t>Яковлев</w:t>
      </w:r>
      <w:r w:rsidR="005C2930" w:rsidRPr="00442051">
        <w:rPr>
          <w:bCs/>
          <w:color w:val="000000"/>
        </w:rPr>
        <w:t xml:space="preserve"> </w:t>
      </w:r>
      <w:r w:rsidRPr="00442051">
        <w:rPr>
          <w:color w:val="000000"/>
        </w:rPr>
        <w:t>«Рыцарь Вася».</w:t>
      </w:r>
    </w:p>
    <w:p w:rsidR="00E50C4C" w:rsidRPr="00442051" w:rsidRDefault="00E50C4C" w:rsidP="00442051">
      <w:pPr>
        <w:shd w:val="clear" w:color="auto" w:fill="FFFFFF"/>
        <w:jc w:val="both"/>
        <w:rPr>
          <w:color w:val="000000"/>
          <w:shd w:val="clear" w:color="auto" w:fill="FFFFFF"/>
        </w:rPr>
      </w:pPr>
      <w:r w:rsidRPr="00442051">
        <w:rPr>
          <w:bCs/>
          <w:iCs/>
          <w:color w:val="000000"/>
          <w:shd w:val="clear" w:color="auto" w:fill="FFFFFF"/>
        </w:rPr>
        <w:t>А. Алексин «Домашнее сочинение».</w:t>
      </w:r>
      <w:r w:rsidRPr="00442051">
        <w:rPr>
          <w:bCs/>
          <w:i/>
          <w:iCs/>
          <w:color w:val="000000"/>
          <w:shd w:val="clear" w:color="auto" w:fill="FFFFFF"/>
        </w:rPr>
        <w:t> </w:t>
      </w:r>
    </w:p>
    <w:p w:rsidR="005C2930" w:rsidRPr="00442051" w:rsidRDefault="00E50C4C" w:rsidP="00442051">
      <w:pPr>
        <w:shd w:val="clear" w:color="auto" w:fill="FFFFFF"/>
        <w:jc w:val="both"/>
        <w:rPr>
          <w:color w:val="000000"/>
          <w:shd w:val="clear" w:color="auto" w:fill="FFFFFF"/>
        </w:rPr>
      </w:pPr>
      <w:r w:rsidRPr="00442051">
        <w:rPr>
          <w:color w:val="000000"/>
          <w:shd w:val="clear" w:color="auto" w:fill="FFFFFF"/>
        </w:rPr>
        <w:t xml:space="preserve">Е. И. Носов Рассказ "Тридцать зерен" </w:t>
      </w:r>
    </w:p>
    <w:p w:rsidR="005C2930" w:rsidRPr="00442051" w:rsidRDefault="00E50C4C" w:rsidP="00442051">
      <w:pPr>
        <w:shd w:val="clear" w:color="auto" w:fill="FFFFFF"/>
        <w:jc w:val="both"/>
        <w:rPr>
          <w:color w:val="000000"/>
          <w:shd w:val="clear" w:color="auto" w:fill="FFFFFF"/>
        </w:rPr>
      </w:pPr>
      <w:r w:rsidRPr="00442051">
        <w:rPr>
          <w:bCs/>
          <w:color w:val="000000"/>
        </w:rPr>
        <w:t>В.Ф.</w:t>
      </w:r>
      <w:r w:rsidRPr="00442051">
        <w:rPr>
          <w:color w:val="000000"/>
        </w:rPr>
        <w:t> </w:t>
      </w:r>
      <w:r w:rsidRPr="00442051">
        <w:rPr>
          <w:bCs/>
          <w:color w:val="000000"/>
        </w:rPr>
        <w:t xml:space="preserve">Козлов </w:t>
      </w:r>
      <w:r w:rsidRPr="00442051">
        <w:rPr>
          <w:color w:val="000000"/>
        </w:rPr>
        <w:t xml:space="preserve">Рассказ «Сократ мой друг». </w:t>
      </w:r>
    </w:p>
    <w:p w:rsidR="005C2930" w:rsidRPr="00442051" w:rsidRDefault="00E50C4C" w:rsidP="00442051">
      <w:pPr>
        <w:shd w:val="clear" w:color="auto" w:fill="FFFFFF"/>
        <w:jc w:val="both"/>
        <w:rPr>
          <w:color w:val="000000"/>
          <w:shd w:val="clear" w:color="auto" w:fill="FFFFFF"/>
        </w:rPr>
      </w:pPr>
      <w:r w:rsidRPr="00442051">
        <w:rPr>
          <w:color w:val="000000"/>
        </w:rPr>
        <w:t xml:space="preserve"> Ю. </w:t>
      </w:r>
      <w:proofErr w:type="spellStart"/>
      <w:r w:rsidRPr="00442051">
        <w:rPr>
          <w:color w:val="000000"/>
        </w:rPr>
        <w:t>Левитанский</w:t>
      </w:r>
      <w:proofErr w:type="spellEnd"/>
      <w:r w:rsidRPr="00442051">
        <w:rPr>
          <w:color w:val="000000"/>
        </w:rPr>
        <w:t xml:space="preserve"> «Диалог у новогодней ёлки»,                        </w:t>
      </w:r>
    </w:p>
    <w:p w:rsidR="00E50C4C" w:rsidRPr="00442051" w:rsidRDefault="00E50C4C" w:rsidP="00442051">
      <w:pPr>
        <w:shd w:val="clear" w:color="auto" w:fill="FFFFFF"/>
        <w:jc w:val="both"/>
        <w:rPr>
          <w:color w:val="00000A"/>
        </w:rPr>
      </w:pPr>
      <w:r w:rsidRPr="00442051">
        <w:rPr>
          <w:color w:val="000000"/>
        </w:rPr>
        <w:t xml:space="preserve"> Б. Окуджава «Песенка о ночной Москве», А. Макаревич «Пока горит свеча». </w:t>
      </w:r>
    </w:p>
    <w:p w:rsidR="00E50C4C" w:rsidRPr="00442051" w:rsidRDefault="00E50C4C" w:rsidP="00442051">
      <w:pPr>
        <w:shd w:val="clear" w:color="auto" w:fill="FFFFFF"/>
        <w:jc w:val="both"/>
        <w:rPr>
          <w:color w:val="101010"/>
          <w:shd w:val="clear" w:color="auto" w:fill="FFFFFF"/>
        </w:rPr>
      </w:pPr>
      <w:r w:rsidRPr="00442051">
        <w:t xml:space="preserve">Защита  проектных и исследовательских работ </w:t>
      </w:r>
    </w:p>
    <w:p w:rsidR="00E50C4C" w:rsidRPr="00442051" w:rsidRDefault="005C2930" w:rsidP="00442051">
      <w:pPr>
        <w:jc w:val="both"/>
        <w:rPr>
          <w:b/>
        </w:rPr>
      </w:pPr>
      <w:r w:rsidRPr="00442051">
        <w:rPr>
          <w:b/>
        </w:rPr>
        <w:t>9 класс</w:t>
      </w:r>
    </w:p>
    <w:p w:rsidR="005C2930" w:rsidRPr="00442051" w:rsidRDefault="005C2930" w:rsidP="00442051">
      <w:pPr>
        <w:shd w:val="clear" w:color="auto" w:fill="FFFFFF"/>
        <w:jc w:val="both"/>
        <w:rPr>
          <w:color w:val="000000"/>
        </w:rPr>
      </w:pPr>
      <w:r w:rsidRPr="00442051">
        <w:rPr>
          <w:bCs/>
          <w:color w:val="000000"/>
        </w:rPr>
        <w:t xml:space="preserve">Введение </w:t>
      </w:r>
    </w:p>
    <w:p w:rsidR="005C2930" w:rsidRPr="00442051" w:rsidRDefault="005C2930" w:rsidP="00442051">
      <w:pPr>
        <w:shd w:val="clear" w:color="auto" w:fill="FFFFFF"/>
        <w:jc w:val="both"/>
        <w:rPr>
          <w:color w:val="00000A"/>
        </w:rPr>
      </w:pPr>
      <w:r w:rsidRPr="00442051">
        <w:rPr>
          <w:color w:val="000000"/>
        </w:rPr>
        <w:t xml:space="preserve">Прогноз развития литературных традиций. </w:t>
      </w:r>
    </w:p>
    <w:p w:rsidR="005C2930" w:rsidRPr="00442051" w:rsidRDefault="005C2930" w:rsidP="00442051">
      <w:pPr>
        <w:shd w:val="clear" w:color="auto" w:fill="FFFFFF"/>
        <w:jc w:val="both"/>
        <w:rPr>
          <w:bCs/>
          <w:color w:val="000000"/>
        </w:rPr>
      </w:pPr>
      <w:r w:rsidRPr="00442051">
        <w:rPr>
          <w:bCs/>
          <w:color w:val="000000"/>
        </w:rPr>
        <w:t xml:space="preserve">Древнерусская литература </w:t>
      </w:r>
    </w:p>
    <w:p w:rsidR="005C2930" w:rsidRPr="00442051" w:rsidRDefault="005C2930" w:rsidP="00442051">
      <w:pPr>
        <w:shd w:val="clear" w:color="auto" w:fill="FFFFFF"/>
        <w:jc w:val="both"/>
        <w:rPr>
          <w:bCs/>
          <w:color w:val="000000"/>
        </w:rPr>
      </w:pPr>
      <w:r w:rsidRPr="00442051">
        <w:rPr>
          <w:color w:val="000000"/>
          <w:shd w:val="clear" w:color="auto" w:fill="FFFFFF"/>
        </w:rPr>
        <w:t>«</w:t>
      </w:r>
      <w:proofErr w:type="spellStart"/>
      <w:r w:rsidRPr="00442051">
        <w:rPr>
          <w:color w:val="000000"/>
          <w:shd w:val="clear" w:color="auto" w:fill="FFFFFF"/>
        </w:rPr>
        <w:t>Задонщина</w:t>
      </w:r>
      <w:proofErr w:type="spellEnd"/>
      <w:r w:rsidRPr="00442051">
        <w:rPr>
          <w:color w:val="000000"/>
          <w:shd w:val="clear" w:color="auto" w:fill="FFFFFF"/>
        </w:rPr>
        <w:t xml:space="preserve">». </w:t>
      </w:r>
    </w:p>
    <w:p w:rsidR="005C2930" w:rsidRPr="00442051" w:rsidRDefault="005C2930" w:rsidP="00442051">
      <w:pPr>
        <w:shd w:val="clear" w:color="auto" w:fill="FFFFFF"/>
        <w:jc w:val="both"/>
        <w:rPr>
          <w:color w:val="00000A"/>
        </w:rPr>
      </w:pPr>
      <w:r w:rsidRPr="00442051">
        <w:rPr>
          <w:bCs/>
          <w:color w:val="000000"/>
        </w:rPr>
        <w:t xml:space="preserve">Из русской литературы XVIII века </w:t>
      </w:r>
    </w:p>
    <w:p w:rsidR="005C2930" w:rsidRPr="00442051" w:rsidRDefault="005C2930" w:rsidP="00442051">
      <w:pPr>
        <w:shd w:val="clear" w:color="auto" w:fill="FFFFFF"/>
        <w:jc w:val="both"/>
        <w:rPr>
          <w:color w:val="00000A"/>
        </w:rPr>
      </w:pPr>
      <w:r w:rsidRPr="00442051">
        <w:rPr>
          <w:bCs/>
          <w:color w:val="000000"/>
        </w:rPr>
        <w:t>Н. М. Карамзин «</w:t>
      </w:r>
      <w:proofErr w:type="spellStart"/>
      <w:r w:rsidRPr="00442051">
        <w:rPr>
          <w:bCs/>
          <w:color w:val="000000"/>
        </w:rPr>
        <w:t>Сиерра</w:t>
      </w:r>
      <w:proofErr w:type="spellEnd"/>
      <w:r w:rsidRPr="00442051">
        <w:rPr>
          <w:bCs/>
          <w:color w:val="000000"/>
        </w:rPr>
        <w:t xml:space="preserve"> Морена»</w:t>
      </w:r>
    </w:p>
    <w:p w:rsidR="005C2930" w:rsidRPr="00442051" w:rsidRDefault="005C2930" w:rsidP="00442051">
      <w:pPr>
        <w:shd w:val="clear" w:color="auto" w:fill="FFFFFF"/>
        <w:jc w:val="both"/>
        <w:rPr>
          <w:color w:val="00000A"/>
        </w:rPr>
      </w:pPr>
      <w:r w:rsidRPr="00442051">
        <w:rPr>
          <w:bCs/>
          <w:color w:val="000000"/>
        </w:rPr>
        <w:t xml:space="preserve">Из литературы XIX века </w:t>
      </w:r>
    </w:p>
    <w:p w:rsidR="005C2930" w:rsidRPr="00442051" w:rsidRDefault="005C2930" w:rsidP="00442051">
      <w:pPr>
        <w:shd w:val="clear" w:color="auto" w:fill="FFFFFF"/>
        <w:jc w:val="both"/>
        <w:rPr>
          <w:color w:val="00000A"/>
        </w:rPr>
      </w:pPr>
      <w:proofErr w:type="spellStart"/>
      <w:r w:rsidRPr="00442051">
        <w:rPr>
          <w:bCs/>
          <w:color w:val="000000"/>
        </w:rPr>
        <w:t>Апухтин</w:t>
      </w:r>
      <w:proofErr w:type="spellEnd"/>
      <w:r w:rsidRPr="00442051">
        <w:rPr>
          <w:bCs/>
          <w:color w:val="000000"/>
        </w:rPr>
        <w:t xml:space="preserve"> А.Н</w:t>
      </w:r>
      <w:r w:rsidRPr="00442051">
        <w:rPr>
          <w:color w:val="000000"/>
        </w:rPr>
        <w:t>.  Стихотворение «День ли царит, тишина ли ночная…».  Анализ стихотворения</w:t>
      </w:r>
    </w:p>
    <w:p w:rsidR="005C2930" w:rsidRPr="00442051" w:rsidRDefault="005C2930" w:rsidP="00442051">
      <w:pPr>
        <w:shd w:val="clear" w:color="auto" w:fill="FFFFFF"/>
        <w:jc w:val="both"/>
        <w:rPr>
          <w:color w:val="000000"/>
        </w:rPr>
      </w:pPr>
      <w:r w:rsidRPr="00442051">
        <w:rPr>
          <w:bCs/>
          <w:color w:val="000000"/>
        </w:rPr>
        <w:t xml:space="preserve">Л.Н. Толстой </w:t>
      </w:r>
      <w:r w:rsidRPr="00442051">
        <w:rPr>
          <w:color w:val="000000"/>
        </w:rPr>
        <w:t xml:space="preserve"> «Народные рассказы»  («Свечка», «Три старца», «Где любовь, там и Бог», «Кающийся грешник» и др.). </w:t>
      </w:r>
    </w:p>
    <w:p w:rsidR="005C2930" w:rsidRPr="00442051" w:rsidRDefault="005C2930" w:rsidP="00442051">
      <w:pPr>
        <w:shd w:val="clear" w:color="auto" w:fill="FFFFFF"/>
        <w:jc w:val="both"/>
        <w:rPr>
          <w:color w:val="00000A"/>
        </w:rPr>
      </w:pPr>
      <w:r w:rsidRPr="00442051">
        <w:rPr>
          <w:bCs/>
          <w:color w:val="000000"/>
        </w:rPr>
        <w:t xml:space="preserve">А.П. Чехов </w:t>
      </w:r>
      <w:r w:rsidRPr="00442051">
        <w:rPr>
          <w:color w:val="000000"/>
        </w:rPr>
        <w:t xml:space="preserve">«В рождественскую ночь». </w:t>
      </w:r>
    </w:p>
    <w:p w:rsidR="005C2930" w:rsidRPr="00442051" w:rsidRDefault="005C2930" w:rsidP="00442051">
      <w:pPr>
        <w:shd w:val="clear" w:color="auto" w:fill="FFFFFF"/>
        <w:jc w:val="both"/>
        <w:rPr>
          <w:color w:val="00000A"/>
        </w:rPr>
      </w:pPr>
      <w:r w:rsidRPr="00442051">
        <w:rPr>
          <w:bCs/>
          <w:color w:val="000000"/>
        </w:rPr>
        <w:t xml:space="preserve">Из литературы XX века </w:t>
      </w:r>
    </w:p>
    <w:p w:rsidR="005C2930" w:rsidRPr="00442051" w:rsidRDefault="005C2930" w:rsidP="00442051">
      <w:pPr>
        <w:shd w:val="clear" w:color="auto" w:fill="FFFFFF"/>
        <w:jc w:val="both"/>
        <w:rPr>
          <w:color w:val="00000A"/>
        </w:rPr>
      </w:pPr>
      <w:r w:rsidRPr="00442051">
        <w:rPr>
          <w:bCs/>
          <w:color w:val="000000"/>
        </w:rPr>
        <w:t>А.И. Куприн</w:t>
      </w:r>
      <w:r w:rsidRPr="00442051">
        <w:rPr>
          <w:color w:val="000000"/>
        </w:rPr>
        <w:t>.  «</w:t>
      </w:r>
      <w:proofErr w:type="spellStart"/>
      <w:r w:rsidRPr="00442051">
        <w:rPr>
          <w:color w:val="000000"/>
        </w:rPr>
        <w:t>Габринус</w:t>
      </w:r>
      <w:proofErr w:type="spellEnd"/>
      <w:r w:rsidRPr="00442051">
        <w:rPr>
          <w:color w:val="000000"/>
        </w:rPr>
        <w:t>».  </w:t>
      </w:r>
    </w:p>
    <w:p w:rsidR="005C2930" w:rsidRPr="00442051" w:rsidRDefault="005C2930" w:rsidP="00442051">
      <w:pPr>
        <w:shd w:val="clear" w:color="auto" w:fill="FFFFFF"/>
        <w:jc w:val="both"/>
        <w:rPr>
          <w:color w:val="00000A"/>
        </w:rPr>
      </w:pPr>
      <w:r w:rsidRPr="00442051">
        <w:rPr>
          <w:bCs/>
          <w:color w:val="000000"/>
        </w:rPr>
        <w:t xml:space="preserve">Ю.П. Казаков </w:t>
      </w:r>
      <w:r w:rsidRPr="00442051">
        <w:rPr>
          <w:color w:val="000000"/>
        </w:rPr>
        <w:t xml:space="preserve">«Двое в декабре». </w:t>
      </w:r>
    </w:p>
    <w:p w:rsidR="005C2930" w:rsidRPr="00442051" w:rsidRDefault="005C2930" w:rsidP="00442051">
      <w:pPr>
        <w:shd w:val="clear" w:color="auto" w:fill="FFFFFF"/>
        <w:jc w:val="both"/>
        <w:rPr>
          <w:color w:val="00000A"/>
        </w:rPr>
      </w:pPr>
      <w:r w:rsidRPr="00442051">
        <w:rPr>
          <w:bCs/>
          <w:color w:val="000000"/>
        </w:rPr>
        <w:t xml:space="preserve">К.Д. Воробьёв </w:t>
      </w:r>
      <w:r w:rsidRPr="00442051">
        <w:rPr>
          <w:color w:val="000000"/>
        </w:rPr>
        <w:t> «Гуси-лебеди».</w:t>
      </w:r>
    </w:p>
    <w:p w:rsidR="005C2930" w:rsidRPr="00442051" w:rsidRDefault="005C2930" w:rsidP="00442051">
      <w:pPr>
        <w:shd w:val="clear" w:color="auto" w:fill="FFFFFF"/>
        <w:jc w:val="both"/>
        <w:rPr>
          <w:color w:val="00000A"/>
        </w:rPr>
      </w:pPr>
      <w:r w:rsidRPr="00442051">
        <w:rPr>
          <w:bCs/>
          <w:color w:val="000000"/>
        </w:rPr>
        <w:t xml:space="preserve">В. Быков </w:t>
      </w:r>
      <w:r w:rsidRPr="00442051">
        <w:rPr>
          <w:color w:val="000000"/>
        </w:rPr>
        <w:t xml:space="preserve">Повесть «Обелиск». </w:t>
      </w:r>
    </w:p>
    <w:p w:rsidR="005C2930" w:rsidRPr="00442051" w:rsidRDefault="005C2930" w:rsidP="00442051">
      <w:pPr>
        <w:shd w:val="clear" w:color="auto" w:fill="FFFFFF"/>
        <w:jc w:val="both"/>
        <w:rPr>
          <w:bCs/>
          <w:color w:val="000000"/>
        </w:rPr>
      </w:pPr>
      <w:r w:rsidRPr="00442051">
        <w:rPr>
          <w:color w:val="000000"/>
          <w:shd w:val="clear" w:color="auto" w:fill="FFFFFF"/>
        </w:rPr>
        <w:t>А.Толстой  «Русский характер»</w:t>
      </w:r>
    </w:p>
    <w:p w:rsidR="005C2930" w:rsidRPr="00442051" w:rsidRDefault="005C2930" w:rsidP="00442051">
      <w:pPr>
        <w:shd w:val="clear" w:color="auto" w:fill="FFFFFF"/>
        <w:jc w:val="both"/>
        <w:rPr>
          <w:color w:val="00000A"/>
        </w:rPr>
      </w:pPr>
      <w:r w:rsidRPr="00442051">
        <w:rPr>
          <w:bCs/>
          <w:color w:val="000000"/>
        </w:rPr>
        <w:t>Солженицын А.И.</w:t>
      </w:r>
      <w:r w:rsidRPr="00442051">
        <w:rPr>
          <w:color w:val="000000"/>
        </w:rPr>
        <w:t>  Ци</w:t>
      </w:r>
      <w:r w:rsidR="00A05C33" w:rsidRPr="00442051">
        <w:rPr>
          <w:color w:val="000000"/>
        </w:rPr>
        <w:t xml:space="preserve">кл «Крохотки» </w:t>
      </w:r>
      <w:r w:rsidRPr="00442051">
        <w:rPr>
          <w:color w:val="000000"/>
        </w:rPr>
        <w:t>(Анализ отдельных миниатюр цикла по выбору).</w:t>
      </w:r>
    </w:p>
    <w:p w:rsidR="005C2930" w:rsidRPr="00442051" w:rsidRDefault="005C2930" w:rsidP="00442051">
      <w:pPr>
        <w:shd w:val="clear" w:color="auto" w:fill="FFFFFF"/>
        <w:jc w:val="both"/>
        <w:rPr>
          <w:bCs/>
          <w:color w:val="000000"/>
        </w:rPr>
      </w:pPr>
      <w:r w:rsidRPr="00442051">
        <w:rPr>
          <w:bCs/>
          <w:color w:val="000000"/>
        </w:rPr>
        <w:t>А.Грин</w:t>
      </w:r>
      <w:r w:rsidR="00A05C33" w:rsidRPr="00442051">
        <w:rPr>
          <w:bCs/>
          <w:color w:val="000000"/>
        </w:rPr>
        <w:t xml:space="preserve"> </w:t>
      </w:r>
      <w:r w:rsidRPr="00442051">
        <w:rPr>
          <w:bCs/>
          <w:color w:val="000000"/>
        </w:rPr>
        <w:t xml:space="preserve"> «Зеленая лампа». </w:t>
      </w:r>
    </w:p>
    <w:p w:rsidR="005C2930" w:rsidRPr="00442051" w:rsidRDefault="005C2930" w:rsidP="00442051">
      <w:pPr>
        <w:shd w:val="clear" w:color="auto" w:fill="FFFFFF"/>
        <w:jc w:val="both"/>
        <w:rPr>
          <w:color w:val="00000A"/>
        </w:rPr>
      </w:pPr>
      <w:r w:rsidRPr="00442051">
        <w:rPr>
          <w:bCs/>
          <w:color w:val="000000"/>
        </w:rPr>
        <w:t>Распутин В.Г.</w:t>
      </w:r>
      <w:r w:rsidRPr="00442051">
        <w:rPr>
          <w:color w:val="000000"/>
        </w:rPr>
        <w:t xml:space="preserve">  «Женский разговор». </w:t>
      </w:r>
    </w:p>
    <w:p w:rsidR="005C2930" w:rsidRPr="00442051" w:rsidRDefault="005C2930" w:rsidP="00442051">
      <w:pPr>
        <w:shd w:val="clear" w:color="auto" w:fill="FFFFFF"/>
        <w:jc w:val="both"/>
        <w:rPr>
          <w:bCs/>
          <w:color w:val="000000"/>
        </w:rPr>
      </w:pPr>
      <w:r w:rsidRPr="00442051">
        <w:rPr>
          <w:color w:val="000000"/>
          <w:shd w:val="clear" w:color="auto" w:fill="FFFFFF"/>
        </w:rPr>
        <w:t xml:space="preserve">Ю. Бондарев </w:t>
      </w:r>
      <w:r w:rsidR="00A05C33" w:rsidRPr="00442051">
        <w:rPr>
          <w:color w:val="000000"/>
          <w:shd w:val="clear" w:color="auto" w:fill="FFFFFF"/>
        </w:rPr>
        <w:t xml:space="preserve"> Рассказ «Простите нас!» </w:t>
      </w:r>
      <w:r w:rsidRPr="00442051">
        <w:rPr>
          <w:color w:val="000000"/>
          <w:shd w:val="clear" w:color="auto" w:fill="FFFFFF"/>
        </w:rPr>
        <w:t> </w:t>
      </w:r>
    </w:p>
    <w:p w:rsidR="00A05C33" w:rsidRPr="00442051" w:rsidRDefault="00A05C33" w:rsidP="00442051">
      <w:pPr>
        <w:shd w:val="clear" w:color="auto" w:fill="FFFFFF"/>
        <w:jc w:val="both"/>
        <w:rPr>
          <w:bCs/>
          <w:color w:val="000000"/>
        </w:rPr>
      </w:pPr>
      <w:r w:rsidRPr="00442051">
        <w:rPr>
          <w:bCs/>
          <w:color w:val="000000"/>
        </w:rPr>
        <w:t xml:space="preserve">Современная литература </w:t>
      </w:r>
    </w:p>
    <w:p w:rsidR="00A05C33" w:rsidRPr="00442051" w:rsidRDefault="005C2930" w:rsidP="00442051">
      <w:pPr>
        <w:shd w:val="clear" w:color="auto" w:fill="FFFFFF"/>
        <w:jc w:val="both"/>
        <w:rPr>
          <w:bCs/>
          <w:color w:val="000000"/>
        </w:rPr>
      </w:pPr>
      <w:r w:rsidRPr="00442051">
        <w:rPr>
          <w:bCs/>
          <w:color w:val="000000"/>
        </w:rPr>
        <w:t>Т.Н. Толстая</w:t>
      </w:r>
      <w:r w:rsidR="00A05C33" w:rsidRPr="00442051">
        <w:rPr>
          <w:bCs/>
          <w:color w:val="000000"/>
        </w:rPr>
        <w:t xml:space="preserve"> </w:t>
      </w:r>
      <w:r w:rsidRPr="00442051">
        <w:rPr>
          <w:bCs/>
          <w:color w:val="000000"/>
        </w:rPr>
        <w:t> </w:t>
      </w:r>
      <w:r w:rsidRPr="00442051">
        <w:rPr>
          <w:color w:val="000000"/>
        </w:rPr>
        <w:t>«Соня»</w:t>
      </w:r>
      <w:r w:rsidR="00A05C33" w:rsidRPr="00442051">
        <w:rPr>
          <w:color w:val="000000"/>
        </w:rPr>
        <w:t>.</w:t>
      </w:r>
    </w:p>
    <w:p w:rsidR="005C2930" w:rsidRPr="00442051" w:rsidRDefault="005C2930" w:rsidP="00442051">
      <w:pPr>
        <w:shd w:val="clear" w:color="auto" w:fill="FFFFFF"/>
        <w:jc w:val="both"/>
        <w:rPr>
          <w:bCs/>
          <w:color w:val="000000"/>
        </w:rPr>
      </w:pPr>
      <w:r w:rsidRPr="00442051">
        <w:rPr>
          <w:bCs/>
          <w:color w:val="000000"/>
        </w:rPr>
        <w:t xml:space="preserve">Б.П. Екимов </w:t>
      </w:r>
      <w:r w:rsidRPr="00442051">
        <w:rPr>
          <w:color w:val="000000"/>
        </w:rPr>
        <w:t xml:space="preserve"> «Ночь исцеления». </w:t>
      </w:r>
    </w:p>
    <w:p w:rsidR="005C2930" w:rsidRPr="005143A1" w:rsidRDefault="005C2930" w:rsidP="005143A1">
      <w:pPr>
        <w:rPr>
          <w:shd w:val="clear" w:color="auto" w:fill="FFFFFF"/>
        </w:rPr>
      </w:pPr>
      <w:r w:rsidRPr="00442051">
        <w:rPr>
          <w:shd w:val="clear" w:color="auto" w:fill="FFFFFF"/>
        </w:rPr>
        <w:lastRenderedPageBreak/>
        <w:t>Э.Асадов.</w:t>
      </w:r>
      <w:r w:rsidR="00A05C33" w:rsidRPr="00442051">
        <w:rPr>
          <w:shd w:val="clear" w:color="auto" w:fill="FFFFFF"/>
        </w:rPr>
        <w:t xml:space="preserve"> </w:t>
      </w:r>
      <w:r w:rsidRPr="00442051">
        <w:rPr>
          <w:shd w:val="clear" w:color="auto" w:fill="FFFFFF"/>
        </w:rPr>
        <w:t xml:space="preserve"> «Баллада о </w:t>
      </w:r>
      <w:r w:rsidRPr="005143A1">
        <w:rPr>
          <w:shd w:val="clear" w:color="auto" w:fill="FFFFFF"/>
        </w:rPr>
        <w:t>ненависти и любви», «Трусиха», «Они студентами были» и др.</w:t>
      </w:r>
    </w:p>
    <w:p w:rsidR="005C2930" w:rsidRPr="005143A1" w:rsidRDefault="005C2930" w:rsidP="005143A1">
      <w:r w:rsidRPr="005143A1">
        <w:t xml:space="preserve">Людмила Улицкая  «Дочь Бухары». </w:t>
      </w:r>
    </w:p>
    <w:p w:rsidR="005C2930" w:rsidRPr="005143A1" w:rsidRDefault="005C2930" w:rsidP="005143A1">
      <w:pPr>
        <w:rPr>
          <w:b/>
          <w:color w:val="101010"/>
          <w:shd w:val="clear" w:color="auto" w:fill="FFFFFF"/>
        </w:rPr>
      </w:pPr>
      <w:r w:rsidRPr="005143A1">
        <w:t>Защита  проектных и исследовательских работ</w:t>
      </w:r>
      <w:r w:rsidR="00A05C33" w:rsidRPr="005143A1">
        <w:t>.</w:t>
      </w:r>
    </w:p>
    <w:p w:rsidR="00413101" w:rsidRPr="005143A1" w:rsidRDefault="00413101" w:rsidP="005143A1"/>
    <w:p w:rsidR="00413101" w:rsidRPr="005143A1" w:rsidRDefault="00413101" w:rsidP="005143A1"/>
    <w:p w:rsidR="00413101" w:rsidRPr="005143A1" w:rsidRDefault="00413101" w:rsidP="005143A1"/>
    <w:p w:rsidR="00413101" w:rsidRPr="005143A1" w:rsidRDefault="00413101" w:rsidP="005143A1"/>
    <w:p w:rsidR="00413101" w:rsidRPr="005143A1" w:rsidRDefault="00413101" w:rsidP="005143A1"/>
    <w:p w:rsidR="00BA010F" w:rsidRDefault="00BA010F" w:rsidP="00605CE5">
      <w:pPr>
        <w:jc w:val="right"/>
        <w:rPr>
          <w:rFonts w:eastAsia="TimesNewRomanPSMT"/>
        </w:rPr>
      </w:pPr>
    </w:p>
    <w:p w:rsidR="005143A1" w:rsidRPr="00605CE5" w:rsidRDefault="005143A1" w:rsidP="00605CE5">
      <w:pPr>
        <w:jc w:val="right"/>
        <w:rPr>
          <w:rFonts w:eastAsia="TimesNewRomanPSMT"/>
        </w:rPr>
      </w:pPr>
      <w:r w:rsidRPr="00605CE5">
        <w:rPr>
          <w:rFonts w:eastAsia="TimesNewRomanPSMT"/>
        </w:rPr>
        <w:t>Приложение  4</w:t>
      </w:r>
    </w:p>
    <w:p w:rsidR="005143A1" w:rsidRPr="00605CE5" w:rsidRDefault="00605CE5" w:rsidP="00605CE5">
      <w:pPr>
        <w:jc w:val="right"/>
        <w:rPr>
          <w:rFonts w:eastAsia="TimesNewRomanPSMT"/>
        </w:rPr>
      </w:pPr>
      <w:r w:rsidRPr="00605CE5">
        <w:rPr>
          <w:rFonts w:eastAsia="TimesNewRomanPSMT"/>
        </w:rPr>
        <w:t>к</w:t>
      </w:r>
      <w:r w:rsidR="005143A1" w:rsidRPr="00605CE5">
        <w:rPr>
          <w:rFonts w:eastAsia="TimesNewRomanPSMT"/>
        </w:rPr>
        <w:t xml:space="preserve"> </w:t>
      </w:r>
      <w:r w:rsidRPr="00605CE5">
        <w:rPr>
          <w:rFonts w:eastAsia="TimesNewRomanPSMT"/>
        </w:rPr>
        <w:t>приказу  от  18.02.2020г. №53</w:t>
      </w:r>
    </w:p>
    <w:p w:rsidR="00413101" w:rsidRPr="005143A1" w:rsidRDefault="00413101" w:rsidP="005143A1">
      <w:pPr>
        <w:jc w:val="center"/>
        <w:rPr>
          <w:rFonts w:eastAsia="TimesNewRomanPSMT"/>
          <w:b/>
        </w:rPr>
      </w:pPr>
      <w:r w:rsidRPr="005143A1">
        <w:rPr>
          <w:rFonts w:eastAsia="TimesNewRomanPSMT"/>
          <w:b/>
        </w:rPr>
        <w:t>1.3.  Система оценки достижения планируемых результатов освоения</w:t>
      </w:r>
    </w:p>
    <w:p w:rsidR="00413101" w:rsidRPr="005143A1" w:rsidRDefault="00413101" w:rsidP="005143A1">
      <w:pPr>
        <w:jc w:val="center"/>
        <w:rPr>
          <w:rFonts w:eastAsia="TimesNewRomanPSMT"/>
          <w:b/>
        </w:rPr>
      </w:pPr>
      <w:bookmarkStart w:id="0" w:name="_Toc431760971"/>
      <w:bookmarkStart w:id="1" w:name="_Toc431761794"/>
      <w:bookmarkStart w:id="2" w:name="_Toc431762299"/>
      <w:bookmarkStart w:id="3" w:name="_Toc431762465"/>
      <w:r w:rsidRPr="005143A1">
        <w:rPr>
          <w:rFonts w:eastAsia="TimesNewRomanPSMT"/>
          <w:b/>
        </w:rPr>
        <w:t>основной образовательной программы основного общего образования</w:t>
      </w:r>
      <w:bookmarkEnd w:id="0"/>
      <w:bookmarkEnd w:id="1"/>
      <w:bookmarkEnd w:id="2"/>
      <w:bookmarkEnd w:id="3"/>
    </w:p>
    <w:p w:rsidR="00413101" w:rsidRPr="005143A1" w:rsidRDefault="00413101" w:rsidP="005143A1">
      <w:pPr>
        <w:rPr>
          <w:rFonts w:eastAsia="TimesNewRomanPSMT"/>
        </w:rPr>
      </w:pPr>
      <w:bookmarkStart w:id="4" w:name="_Toc431760972"/>
      <w:bookmarkStart w:id="5" w:name="_Toc431761795"/>
      <w:bookmarkStart w:id="6" w:name="_Toc431762300"/>
      <w:bookmarkStart w:id="7" w:name="_Toc431762466"/>
      <w:r w:rsidRPr="005143A1">
        <w:rPr>
          <w:rFonts w:eastAsia="TimesNewRomanPSMT"/>
          <w:b/>
        </w:rPr>
        <w:t>1.3.1. Общие положения</w:t>
      </w:r>
      <w:bookmarkEnd w:id="4"/>
      <w:bookmarkEnd w:id="5"/>
      <w:bookmarkEnd w:id="6"/>
      <w:bookmarkEnd w:id="7"/>
    </w:p>
    <w:p w:rsidR="00413101" w:rsidRPr="00442051" w:rsidRDefault="00413101" w:rsidP="005143A1">
      <w:pPr>
        <w:autoSpaceDE w:val="0"/>
        <w:autoSpaceDN w:val="0"/>
        <w:adjustRightInd w:val="0"/>
        <w:ind w:firstLine="709"/>
        <w:jc w:val="both"/>
        <w:rPr>
          <w:rFonts w:eastAsia="TimesNewRomanPSMT"/>
        </w:rPr>
      </w:pPr>
      <w:r w:rsidRPr="00442051">
        <w:rPr>
          <w:rFonts w:eastAsia="TimesNewRomanPSMT"/>
        </w:rPr>
        <w:t>Система оценки достижения планируемых результатов освоения ООП ООО (далее система оценки) -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через вовлечение в оценочную деятельность педагогов и обучающихся.</w:t>
      </w:r>
    </w:p>
    <w:p w:rsidR="00413101" w:rsidRPr="00442051" w:rsidRDefault="00413101" w:rsidP="00442051">
      <w:pPr>
        <w:pStyle w:val="a5"/>
        <w:spacing w:line="240" w:lineRule="auto"/>
        <w:ind w:firstLine="709"/>
        <w:rPr>
          <w:sz w:val="24"/>
          <w:szCs w:val="24"/>
        </w:rPr>
      </w:pPr>
      <w:r w:rsidRPr="00442051">
        <w:rPr>
          <w:sz w:val="24"/>
          <w:szCs w:val="24"/>
        </w:rPr>
        <w:t xml:space="preserve">Основными </w:t>
      </w:r>
      <w:r w:rsidRPr="00442051">
        <w:rPr>
          <w:b/>
          <w:sz w:val="24"/>
          <w:szCs w:val="24"/>
        </w:rPr>
        <w:t>направлениями и целями</w:t>
      </w:r>
      <w:r w:rsidRPr="00442051">
        <w:rPr>
          <w:sz w:val="24"/>
          <w:szCs w:val="24"/>
        </w:rPr>
        <w:t xml:space="preserve"> оценочной деятельности в образовательной организации в соответствии с требованиями ФГОС ООО являются:</w:t>
      </w:r>
    </w:p>
    <w:p w:rsidR="00413101" w:rsidRPr="00442051" w:rsidRDefault="00413101" w:rsidP="00442051">
      <w:pPr>
        <w:pStyle w:val="a5"/>
        <w:numPr>
          <w:ilvl w:val="0"/>
          <w:numId w:val="4"/>
        </w:numPr>
        <w:spacing w:line="240" w:lineRule="auto"/>
        <w:ind w:left="0" w:firstLine="709"/>
        <w:rPr>
          <w:sz w:val="24"/>
          <w:szCs w:val="24"/>
        </w:rPr>
      </w:pPr>
      <w:r w:rsidRPr="00442051">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413101" w:rsidRPr="00442051" w:rsidRDefault="00413101" w:rsidP="00442051">
      <w:pPr>
        <w:pStyle w:val="a5"/>
        <w:numPr>
          <w:ilvl w:val="0"/>
          <w:numId w:val="4"/>
        </w:numPr>
        <w:spacing w:line="240" w:lineRule="auto"/>
        <w:ind w:left="0" w:firstLine="709"/>
        <w:rPr>
          <w:sz w:val="24"/>
          <w:szCs w:val="24"/>
        </w:rPr>
      </w:pPr>
      <w:r w:rsidRPr="00442051">
        <w:rPr>
          <w:sz w:val="24"/>
          <w:szCs w:val="24"/>
        </w:rPr>
        <w:t>оценка результатов деятельности педагогических кадров как основа аттестационных процедур;</w:t>
      </w:r>
    </w:p>
    <w:p w:rsidR="00413101" w:rsidRPr="00442051" w:rsidRDefault="00413101" w:rsidP="00442051">
      <w:pPr>
        <w:pStyle w:val="a5"/>
        <w:numPr>
          <w:ilvl w:val="0"/>
          <w:numId w:val="4"/>
        </w:numPr>
        <w:spacing w:line="240" w:lineRule="auto"/>
        <w:ind w:left="0" w:firstLine="709"/>
        <w:rPr>
          <w:sz w:val="24"/>
          <w:szCs w:val="24"/>
        </w:rPr>
      </w:pPr>
      <w:r w:rsidRPr="00442051">
        <w:rPr>
          <w:sz w:val="24"/>
          <w:szCs w:val="24"/>
        </w:rPr>
        <w:t xml:space="preserve">оценка результатов деятельности образовательной организации как основа </w:t>
      </w:r>
      <w:proofErr w:type="spellStart"/>
      <w:r w:rsidRPr="00442051">
        <w:rPr>
          <w:sz w:val="24"/>
          <w:szCs w:val="24"/>
        </w:rPr>
        <w:t>аккредитационных</w:t>
      </w:r>
      <w:proofErr w:type="spellEnd"/>
      <w:r w:rsidRPr="00442051">
        <w:rPr>
          <w:sz w:val="24"/>
          <w:szCs w:val="24"/>
        </w:rPr>
        <w:t xml:space="preserve"> процедур.</w:t>
      </w:r>
    </w:p>
    <w:p w:rsidR="00413101" w:rsidRPr="00442051" w:rsidRDefault="00413101" w:rsidP="00442051">
      <w:pPr>
        <w:pStyle w:val="a5"/>
        <w:spacing w:line="240" w:lineRule="auto"/>
        <w:ind w:firstLine="709"/>
        <w:rPr>
          <w:sz w:val="24"/>
          <w:szCs w:val="24"/>
        </w:rPr>
      </w:pPr>
      <w:r w:rsidRPr="00442051">
        <w:rPr>
          <w:sz w:val="24"/>
          <w:szCs w:val="24"/>
        </w:rPr>
        <w:t xml:space="preserve">Основным </w:t>
      </w:r>
      <w:r w:rsidRPr="00442051">
        <w:rPr>
          <w:b/>
          <w:sz w:val="24"/>
          <w:szCs w:val="24"/>
        </w:rPr>
        <w:t>объектом</w:t>
      </w:r>
      <w:r w:rsidRPr="00442051">
        <w:rPr>
          <w:sz w:val="24"/>
          <w:szCs w:val="24"/>
        </w:rPr>
        <w:t xml:space="preserve"> системы оценки, ее </w:t>
      </w:r>
      <w:r w:rsidRPr="00442051">
        <w:rPr>
          <w:b/>
          <w:sz w:val="24"/>
          <w:szCs w:val="24"/>
        </w:rPr>
        <w:t xml:space="preserve">содержательной и </w:t>
      </w:r>
      <w:proofErr w:type="spellStart"/>
      <w:r w:rsidRPr="00442051">
        <w:rPr>
          <w:b/>
          <w:sz w:val="24"/>
          <w:szCs w:val="24"/>
        </w:rPr>
        <w:t>критериальной</w:t>
      </w:r>
      <w:proofErr w:type="spellEnd"/>
      <w:r w:rsidRPr="00442051">
        <w:rPr>
          <w:b/>
          <w:sz w:val="24"/>
          <w:szCs w:val="24"/>
        </w:rPr>
        <w:t xml:space="preserve"> базой</w:t>
      </w:r>
      <w:r w:rsidRPr="00442051">
        <w:rPr>
          <w:sz w:val="24"/>
          <w:szCs w:val="24"/>
        </w:rPr>
        <w:t xml:space="preserve"> выступают требования ФГОС, которые конкретизируются в планируемых результатах освоения </w:t>
      </w:r>
      <w:proofErr w:type="gramStart"/>
      <w:r w:rsidRPr="00442051">
        <w:rPr>
          <w:sz w:val="24"/>
          <w:szCs w:val="24"/>
        </w:rPr>
        <w:t>обучающимися</w:t>
      </w:r>
      <w:proofErr w:type="gramEnd"/>
      <w:r w:rsidRPr="00442051">
        <w:rPr>
          <w:sz w:val="24"/>
          <w:szCs w:val="24"/>
        </w:rPr>
        <w:t xml:space="preserve"> основной образовательной программы образовательной организации.</w:t>
      </w:r>
    </w:p>
    <w:p w:rsidR="00413101" w:rsidRPr="00442051" w:rsidRDefault="00413101" w:rsidP="00442051">
      <w:pPr>
        <w:jc w:val="both"/>
      </w:pPr>
    </w:p>
    <w:p w:rsidR="00413101" w:rsidRPr="00442051" w:rsidRDefault="00413101" w:rsidP="00442051">
      <w:pPr>
        <w:pStyle w:val="1"/>
        <w:ind w:left="0" w:firstLine="709"/>
        <w:jc w:val="both"/>
      </w:pPr>
      <w:r w:rsidRPr="00442051">
        <w:t xml:space="preserve">В соответствии с ФГОС ООО система оценки образовательной организации реализует </w:t>
      </w:r>
      <w:proofErr w:type="spellStart"/>
      <w:r w:rsidRPr="00442051">
        <w:rPr>
          <w:b/>
        </w:rPr>
        <w:t>системно-деятельностный</w:t>
      </w:r>
      <w:proofErr w:type="spellEnd"/>
      <w:r w:rsidRPr="00442051">
        <w:rPr>
          <w:b/>
        </w:rPr>
        <w:t>, уровневый и комплексный подходы</w:t>
      </w:r>
      <w:r w:rsidRPr="00442051">
        <w:t xml:space="preserve"> к оценке образовательных достижений.</w:t>
      </w:r>
    </w:p>
    <w:p w:rsidR="00413101" w:rsidRPr="00442051" w:rsidRDefault="00413101" w:rsidP="00442051">
      <w:pPr>
        <w:pStyle w:val="1"/>
        <w:ind w:left="0" w:firstLine="709"/>
        <w:jc w:val="both"/>
      </w:pPr>
      <w:proofErr w:type="spellStart"/>
      <w:r w:rsidRPr="00442051">
        <w:rPr>
          <w:b/>
        </w:rPr>
        <w:t>Системно-деятельностный</w:t>
      </w:r>
      <w:proofErr w:type="spellEnd"/>
      <w:r w:rsidRPr="00442051">
        <w:rPr>
          <w:b/>
        </w:rPr>
        <w:t xml:space="preserve"> подход</w:t>
      </w:r>
      <w:r w:rsidRPr="00442051">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442051">
        <w:t>деятельностной</w:t>
      </w:r>
      <w:proofErr w:type="spellEnd"/>
      <w:r w:rsidRPr="00442051">
        <w:t xml:space="preserve"> форме.</w:t>
      </w:r>
    </w:p>
    <w:p w:rsidR="00413101" w:rsidRPr="00442051" w:rsidRDefault="00413101" w:rsidP="00442051">
      <w:pPr>
        <w:pStyle w:val="a5"/>
        <w:spacing w:line="240" w:lineRule="auto"/>
        <w:ind w:firstLine="709"/>
        <w:rPr>
          <w:bCs/>
          <w:sz w:val="24"/>
          <w:szCs w:val="24"/>
        </w:rPr>
      </w:pPr>
      <w:r w:rsidRPr="00442051">
        <w:rPr>
          <w:b/>
          <w:bCs/>
          <w:sz w:val="24"/>
          <w:szCs w:val="24"/>
        </w:rPr>
        <w:t xml:space="preserve">Уровневый подход </w:t>
      </w:r>
      <w:r w:rsidRPr="00442051">
        <w:rPr>
          <w:bCs/>
          <w:sz w:val="24"/>
          <w:szCs w:val="24"/>
        </w:rPr>
        <w:t xml:space="preserve">служит важнейшей основой для организации индивидуальной работы с учащимися. </w:t>
      </w:r>
      <w:r w:rsidRPr="00442051">
        <w:rPr>
          <w:sz w:val="24"/>
          <w:szCs w:val="24"/>
        </w:rPr>
        <w:t xml:space="preserve">Он реализуется как по отношению </w:t>
      </w:r>
      <w:r w:rsidRPr="00442051">
        <w:rPr>
          <w:bCs/>
          <w:sz w:val="24"/>
          <w:szCs w:val="24"/>
        </w:rPr>
        <w:t>к содержанию оценки, так и к представлению и интерпретации результатов измерений.</w:t>
      </w:r>
    </w:p>
    <w:p w:rsidR="00413101" w:rsidRPr="00442051" w:rsidRDefault="00413101" w:rsidP="00442051">
      <w:pPr>
        <w:pStyle w:val="a5"/>
        <w:spacing w:line="240" w:lineRule="auto"/>
        <w:ind w:firstLine="709"/>
        <w:rPr>
          <w:bCs/>
          <w:sz w:val="24"/>
          <w:szCs w:val="24"/>
        </w:rPr>
      </w:pPr>
      <w:r w:rsidRPr="00442051">
        <w:rPr>
          <w:b/>
          <w:bCs/>
          <w:sz w:val="24"/>
          <w:szCs w:val="24"/>
        </w:rPr>
        <w:t xml:space="preserve">Уровневый подход к содержанию оценки </w:t>
      </w:r>
      <w:r w:rsidRPr="00442051">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442051">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442051">
        <w:rPr>
          <w:bCs/>
          <w:sz w:val="24"/>
          <w:szCs w:val="24"/>
        </w:rPr>
        <w:t xml:space="preserve">Процедуры </w:t>
      </w:r>
      <w:proofErr w:type="spellStart"/>
      <w:r w:rsidRPr="00442051">
        <w:rPr>
          <w:bCs/>
          <w:sz w:val="24"/>
          <w:szCs w:val="24"/>
        </w:rPr>
        <w:t>внутришкольного</w:t>
      </w:r>
      <w:proofErr w:type="spellEnd"/>
      <w:r w:rsidRPr="00442051">
        <w:rPr>
          <w:bCs/>
          <w:sz w:val="24"/>
          <w:szCs w:val="24"/>
        </w:rPr>
        <w:t xml:space="preserve"> мониторинга (в том числе, для аттестации педагогических кадров и оценки деятельности </w:t>
      </w:r>
      <w:r w:rsidRPr="00442051">
        <w:rPr>
          <w:bCs/>
          <w:sz w:val="24"/>
          <w:szCs w:val="24"/>
        </w:rPr>
        <w:lastRenderedPageBreak/>
        <w:t>образовательной организации) строятся на</w:t>
      </w:r>
      <w:r w:rsidRPr="00442051">
        <w:rPr>
          <w:sz w:val="24"/>
          <w:szCs w:val="24"/>
        </w:rPr>
        <w:t xml:space="preserve"> планируемых результатах, представленных в блоках «Выпускник научится» и </w:t>
      </w:r>
      <w:r w:rsidRPr="00442051">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413101" w:rsidRPr="00442051" w:rsidRDefault="00413101" w:rsidP="00442051">
      <w:pPr>
        <w:pStyle w:val="a5"/>
        <w:spacing w:line="240" w:lineRule="auto"/>
        <w:ind w:firstLine="709"/>
        <w:rPr>
          <w:bCs/>
          <w:sz w:val="24"/>
          <w:szCs w:val="24"/>
        </w:rPr>
      </w:pPr>
      <w:r w:rsidRPr="00442051">
        <w:rPr>
          <w:b/>
          <w:bCs/>
          <w:sz w:val="24"/>
          <w:szCs w:val="24"/>
        </w:rPr>
        <w:t xml:space="preserve">Уровневый подход к представлению и интерпретации результатов </w:t>
      </w:r>
      <w:r w:rsidRPr="00442051">
        <w:rPr>
          <w:bCs/>
          <w:sz w:val="24"/>
          <w:szCs w:val="24"/>
        </w:rPr>
        <w:t xml:space="preserve">реализуется за счет фиксации различных уровней достижения </w:t>
      </w:r>
      <w:proofErr w:type="gramStart"/>
      <w:r w:rsidRPr="00442051">
        <w:rPr>
          <w:bCs/>
          <w:sz w:val="24"/>
          <w:szCs w:val="24"/>
        </w:rPr>
        <w:t>обучающимися</w:t>
      </w:r>
      <w:proofErr w:type="gramEnd"/>
      <w:r w:rsidRPr="00442051">
        <w:rPr>
          <w:bCs/>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442051">
        <w:rPr>
          <w:bCs/>
          <w:sz w:val="24"/>
          <w:szCs w:val="24"/>
        </w:rPr>
        <w:t>обучающихся</w:t>
      </w:r>
      <w:proofErr w:type="gramEnd"/>
      <w:r w:rsidRPr="00442051">
        <w:rPr>
          <w:bCs/>
          <w:sz w:val="24"/>
          <w:szCs w:val="24"/>
        </w:rPr>
        <w:t xml:space="preserve"> решать типовые учебные задачи, целенаправленно отрабатываемые со всеми учащимися в ходе учебного процесса. </w:t>
      </w:r>
      <w:r w:rsidRPr="00442051">
        <w:rPr>
          <w:sz w:val="24"/>
          <w:szCs w:val="24"/>
        </w:rPr>
        <w:t>Овладение базовым уровнем является достаточным для продолжения обучения и усвоения последующего материала.</w:t>
      </w:r>
    </w:p>
    <w:p w:rsidR="00413101" w:rsidRPr="00442051" w:rsidRDefault="00413101" w:rsidP="00442051">
      <w:pPr>
        <w:ind w:firstLine="709"/>
        <w:jc w:val="both"/>
        <w:rPr>
          <w:bCs/>
        </w:rPr>
      </w:pPr>
      <w:r w:rsidRPr="00442051">
        <w:rPr>
          <w:b/>
          <w:bCs/>
        </w:rPr>
        <w:t>Комплексный подход</w:t>
      </w:r>
      <w:r w:rsidRPr="00442051">
        <w:rPr>
          <w:bCs/>
        </w:rPr>
        <w:t xml:space="preserve"> к оценке образовательных достижений реализуется путем</w:t>
      </w:r>
    </w:p>
    <w:p w:rsidR="00413101" w:rsidRPr="00442051" w:rsidRDefault="00413101" w:rsidP="00442051">
      <w:pPr>
        <w:pStyle w:val="1"/>
        <w:numPr>
          <w:ilvl w:val="0"/>
          <w:numId w:val="5"/>
        </w:numPr>
        <w:ind w:left="0" w:firstLine="709"/>
        <w:jc w:val="both"/>
        <w:rPr>
          <w:bCs/>
        </w:rPr>
      </w:pPr>
      <w:r w:rsidRPr="00442051">
        <w:rPr>
          <w:bCs/>
        </w:rPr>
        <w:t xml:space="preserve">оценки трех групп результатов: предметных, личностных, </w:t>
      </w:r>
      <w:proofErr w:type="spellStart"/>
      <w:r w:rsidRPr="00442051">
        <w:rPr>
          <w:bCs/>
        </w:rPr>
        <w:t>метапредметных</w:t>
      </w:r>
      <w:proofErr w:type="spellEnd"/>
      <w:r w:rsidRPr="00442051">
        <w:rPr>
          <w:bCs/>
        </w:rPr>
        <w:t xml:space="preserve"> (регулятивных, коммуникативных и познавательных универсальных учебных действий);</w:t>
      </w:r>
    </w:p>
    <w:p w:rsidR="00413101" w:rsidRPr="00442051" w:rsidRDefault="00413101" w:rsidP="00442051">
      <w:pPr>
        <w:pStyle w:val="1"/>
        <w:numPr>
          <w:ilvl w:val="0"/>
          <w:numId w:val="5"/>
        </w:numPr>
        <w:ind w:left="0" w:firstLine="709"/>
        <w:jc w:val="both"/>
        <w:rPr>
          <w:bCs/>
        </w:rPr>
      </w:pPr>
      <w:r w:rsidRPr="00442051">
        <w:rPr>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413101" w:rsidRPr="00442051" w:rsidRDefault="00413101" w:rsidP="00442051">
      <w:pPr>
        <w:pStyle w:val="1"/>
        <w:numPr>
          <w:ilvl w:val="0"/>
          <w:numId w:val="5"/>
        </w:numPr>
        <w:ind w:left="0" w:firstLine="709"/>
        <w:jc w:val="both"/>
        <w:rPr>
          <w:bCs/>
        </w:rPr>
      </w:pPr>
      <w:r w:rsidRPr="00442051">
        <w:rPr>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413101" w:rsidRPr="00442051" w:rsidRDefault="00413101" w:rsidP="00442051">
      <w:pPr>
        <w:pStyle w:val="1"/>
        <w:numPr>
          <w:ilvl w:val="0"/>
          <w:numId w:val="5"/>
        </w:numPr>
        <w:ind w:left="0" w:firstLine="709"/>
        <w:jc w:val="both"/>
        <w:rPr>
          <w:bCs/>
        </w:rPr>
      </w:pPr>
      <w:r w:rsidRPr="00442051">
        <w:rPr>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413101" w:rsidRPr="00442051" w:rsidRDefault="00413101" w:rsidP="00442051">
      <w:pPr>
        <w:autoSpaceDE w:val="0"/>
        <w:autoSpaceDN w:val="0"/>
        <w:adjustRightInd w:val="0"/>
        <w:jc w:val="both"/>
        <w:rPr>
          <w:rFonts w:eastAsia="TimesNewRomanPSMT"/>
          <w:b/>
        </w:rPr>
      </w:pPr>
      <w:r w:rsidRPr="00442051">
        <w:rPr>
          <w:rFonts w:eastAsia="TimesNewRomanPSMT"/>
          <w:b/>
        </w:rPr>
        <w:t xml:space="preserve">Функции системы оценки: </w:t>
      </w:r>
    </w:p>
    <w:p w:rsidR="00413101" w:rsidRPr="00442051" w:rsidRDefault="00413101" w:rsidP="00442051">
      <w:pPr>
        <w:autoSpaceDE w:val="0"/>
        <w:autoSpaceDN w:val="0"/>
        <w:adjustRightInd w:val="0"/>
        <w:jc w:val="both"/>
        <w:rPr>
          <w:rFonts w:eastAsia="TimesNewRomanPSMT"/>
        </w:rPr>
      </w:pPr>
      <w:r w:rsidRPr="00442051">
        <w:rPr>
          <w:rFonts w:eastAsia="TimesNewRomanPSMT"/>
        </w:rPr>
        <w:t>-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w:t>
      </w:r>
    </w:p>
    <w:p w:rsidR="00413101" w:rsidRPr="00442051" w:rsidRDefault="00413101" w:rsidP="00442051">
      <w:pPr>
        <w:autoSpaceDE w:val="0"/>
        <w:autoSpaceDN w:val="0"/>
        <w:adjustRightInd w:val="0"/>
        <w:jc w:val="both"/>
        <w:rPr>
          <w:rFonts w:eastAsia="TimesNewRomanPSMT"/>
        </w:rPr>
      </w:pPr>
      <w:r w:rsidRPr="00442051">
        <w:rPr>
          <w:rFonts w:eastAsia="TimesNewRomanPSMT"/>
        </w:rPr>
        <w:t>-  обеспечение эффективной обратной связи, позволяющей осуществлять управление образовательным процессом.</w:t>
      </w:r>
    </w:p>
    <w:p w:rsidR="00413101" w:rsidRPr="00442051" w:rsidRDefault="00413101" w:rsidP="00442051">
      <w:pPr>
        <w:autoSpaceDE w:val="0"/>
        <w:autoSpaceDN w:val="0"/>
        <w:adjustRightInd w:val="0"/>
        <w:jc w:val="both"/>
        <w:rPr>
          <w:rFonts w:eastAsia="TimesNewRomanPSMT"/>
          <w:b/>
        </w:rPr>
      </w:pPr>
      <w:r w:rsidRPr="00442051">
        <w:rPr>
          <w:rFonts w:eastAsia="TimesNewRomanPSMT"/>
          <w:b/>
        </w:rPr>
        <w:t xml:space="preserve">Основные цели оценочной деятельности: </w:t>
      </w:r>
    </w:p>
    <w:p w:rsidR="00413101" w:rsidRPr="00442051" w:rsidRDefault="00413101" w:rsidP="00442051">
      <w:pPr>
        <w:autoSpaceDE w:val="0"/>
        <w:autoSpaceDN w:val="0"/>
        <w:adjustRightInd w:val="0"/>
        <w:jc w:val="both"/>
        <w:rPr>
          <w:rFonts w:eastAsia="TimesNewRomanPSMT"/>
        </w:rPr>
      </w:pPr>
      <w:r w:rsidRPr="00442051">
        <w:rPr>
          <w:rFonts w:eastAsia="TimesNewRomanPSMT"/>
        </w:rPr>
        <w:t xml:space="preserve"> - оценка образовательных достижений, обучающихся (с целью итоговой оценки); </w:t>
      </w:r>
    </w:p>
    <w:p w:rsidR="00413101" w:rsidRPr="00442051" w:rsidRDefault="00413101" w:rsidP="00442051">
      <w:pPr>
        <w:autoSpaceDE w:val="0"/>
        <w:autoSpaceDN w:val="0"/>
        <w:adjustRightInd w:val="0"/>
        <w:jc w:val="both"/>
        <w:rPr>
          <w:rFonts w:eastAsia="TimesNewRomanPSMT"/>
        </w:rPr>
      </w:pPr>
      <w:r w:rsidRPr="00442051">
        <w:rPr>
          <w:rFonts w:eastAsia="TimesNewRomanPSMT"/>
        </w:rPr>
        <w:t xml:space="preserve"> - оценка результатов деятельности школы и педагогических кадров (соответственно с целями аккредитации и аттестации). </w:t>
      </w:r>
    </w:p>
    <w:p w:rsidR="00413101" w:rsidRPr="00442051" w:rsidRDefault="00413101" w:rsidP="00442051">
      <w:pPr>
        <w:autoSpaceDE w:val="0"/>
        <w:autoSpaceDN w:val="0"/>
        <w:adjustRightInd w:val="0"/>
        <w:jc w:val="both"/>
        <w:rPr>
          <w:rFonts w:eastAsia="TimesNewRomanPSMT"/>
        </w:rPr>
      </w:pPr>
    </w:p>
    <w:p w:rsidR="00413101" w:rsidRPr="00442051" w:rsidRDefault="00413101" w:rsidP="00442051">
      <w:pPr>
        <w:autoSpaceDE w:val="0"/>
        <w:autoSpaceDN w:val="0"/>
        <w:adjustRightInd w:val="0"/>
        <w:jc w:val="both"/>
        <w:rPr>
          <w:rFonts w:eastAsia="TimesNewRomanPSMT"/>
          <w:b/>
        </w:rPr>
      </w:pPr>
    </w:p>
    <w:p w:rsidR="00413101" w:rsidRPr="00442051" w:rsidRDefault="00413101" w:rsidP="00442051">
      <w:pPr>
        <w:pStyle w:val="3"/>
        <w:spacing w:before="0" w:after="0"/>
        <w:jc w:val="both"/>
        <w:rPr>
          <w:rFonts w:ascii="Times New Roman" w:eastAsia="TimesNewRomanPSMT" w:hAnsi="Times New Roman" w:cs="Times New Roman"/>
          <w:sz w:val="24"/>
          <w:szCs w:val="24"/>
        </w:rPr>
      </w:pPr>
      <w:bookmarkStart w:id="8" w:name="_Toc431760973"/>
      <w:bookmarkStart w:id="9" w:name="_Toc431761796"/>
      <w:bookmarkStart w:id="10" w:name="_Toc431762301"/>
      <w:bookmarkStart w:id="11" w:name="_Toc431762467"/>
      <w:r w:rsidRPr="00442051">
        <w:rPr>
          <w:rFonts w:ascii="Times New Roman" w:eastAsia="TimesNewRomanPSMT" w:hAnsi="Times New Roman" w:cs="Times New Roman"/>
          <w:sz w:val="24"/>
          <w:szCs w:val="24"/>
        </w:rPr>
        <w:t xml:space="preserve">1.3.2. Особенности оценки личностных, </w:t>
      </w:r>
      <w:proofErr w:type="spellStart"/>
      <w:r w:rsidRPr="00442051">
        <w:rPr>
          <w:rFonts w:ascii="Times New Roman" w:eastAsia="TimesNewRomanPSMT" w:hAnsi="Times New Roman" w:cs="Times New Roman"/>
          <w:sz w:val="24"/>
          <w:szCs w:val="24"/>
        </w:rPr>
        <w:t>метапредметных</w:t>
      </w:r>
      <w:proofErr w:type="spellEnd"/>
      <w:r w:rsidRPr="00442051">
        <w:rPr>
          <w:rFonts w:ascii="Times New Roman" w:eastAsia="TimesNewRomanPSMT" w:hAnsi="Times New Roman" w:cs="Times New Roman"/>
          <w:sz w:val="24"/>
          <w:szCs w:val="24"/>
        </w:rPr>
        <w:t xml:space="preserve"> и предметных результатов.</w:t>
      </w:r>
      <w:bookmarkEnd w:id="8"/>
      <w:bookmarkEnd w:id="9"/>
      <w:bookmarkEnd w:id="10"/>
      <w:bookmarkEnd w:id="11"/>
    </w:p>
    <w:p w:rsidR="00413101" w:rsidRPr="00442051" w:rsidRDefault="00413101" w:rsidP="00442051">
      <w:pPr>
        <w:jc w:val="both"/>
        <w:rPr>
          <w:rFonts w:eastAsia="TimesNewRomanPSMT"/>
        </w:rPr>
      </w:pPr>
    </w:p>
    <w:p w:rsidR="00413101" w:rsidRPr="00442051" w:rsidRDefault="00413101" w:rsidP="00442051">
      <w:pPr>
        <w:pStyle w:val="10"/>
        <w:ind w:left="0" w:right="0"/>
        <w:rPr>
          <w:i w:val="0"/>
          <w:szCs w:val="24"/>
        </w:rPr>
      </w:pPr>
      <w:r w:rsidRPr="00442051">
        <w:rPr>
          <w:i w:val="0"/>
          <w:szCs w:val="24"/>
        </w:rPr>
        <w:t>Особенности оценки личностных результатов</w:t>
      </w:r>
    </w:p>
    <w:p w:rsidR="00413101" w:rsidRPr="00442051" w:rsidRDefault="00413101" w:rsidP="00442051">
      <w:pPr>
        <w:pStyle w:val="a5"/>
        <w:spacing w:line="240" w:lineRule="auto"/>
        <w:ind w:firstLine="709"/>
        <w:rPr>
          <w:sz w:val="24"/>
          <w:szCs w:val="24"/>
        </w:rPr>
      </w:pPr>
      <w:r w:rsidRPr="00442051">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413101" w:rsidRPr="00442051" w:rsidRDefault="00413101" w:rsidP="00442051">
      <w:pPr>
        <w:pStyle w:val="a5"/>
        <w:spacing w:line="240" w:lineRule="auto"/>
        <w:ind w:firstLine="709"/>
        <w:rPr>
          <w:bCs/>
          <w:iCs/>
          <w:sz w:val="24"/>
          <w:szCs w:val="24"/>
        </w:rPr>
      </w:pPr>
      <w:r w:rsidRPr="00442051">
        <w:rPr>
          <w:bCs/>
          <w:iCs/>
          <w:sz w:val="24"/>
          <w:szCs w:val="24"/>
        </w:rPr>
        <w:t xml:space="preserve">Основным объектом оценки личностных результатов в основной школе служит </w:t>
      </w:r>
      <w:proofErr w:type="spellStart"/>
      <w:r w:rsidRPr="00442051">
        <w:rPr>
          <w:bCs/>
          <w:iCs/>
          <w:sz w:val="24"/>
          <w:szCs w:val="24"/>
        </w:rPr>
        <w:t>сформированность</w:t>
      </w:r>
      <w:proofErr w:type="spellEnd"/>
      <w:r w:rsidRPr="00442051">
        <w:rPr>
          <w:bCs/>
          <w:iCs/>
          <w:sz w:val="24"/>
          <w:szCs w:val="24"/>
        </w:rPr>
        <w:t xml:space="preserve"> </w:t>
      </w:r>
      <w:r w:rsidRPr="00442051">
        <w:rPr>
          <w:sz w:val="24"/>
          <w:szCs w:val="24"/>
        </w:rPr>
        <w:t xml:space="preserve">универсальных учебных действий, включаемых в следующие </w:t>
      </w:r>
      <w:proofErr w:type="gramStart"/>
      <w:r w:rsidRPr="00442051">
        <w:rPr>
          <w:sz w:val="24"/>
          <w:szCs w:val="24"/>
        </w:rPr>
        <w:t>три основные</w:t>
      </w:r>
      <w:r w:rsidRPr="00442051">
        <w:rPr>
          <w:bCs/>
          <w:iCs/>
          <w:sz w:val="24"/>
          <w:szCs w:val="24"/>
        </w:rPr>
        <w:t xml:space="preserve"> блока</w:t>
      </w:r>
      <w:proofErr w:type="gramEnd"/>
      <w:r w:rsidRPr="00442051">
        <w:rPr>
          <w:bCs/>
          <w:iCs/>
          <w:sz w:val="24"/>
          <w:szCs w:val="24"/>
        </w:rPr>
        <w:t>:</w:t>
      </w:r>
    </w:p>
    <w:p w:rsidR="00413101" w:rsidRPr="00442051" w:rsidRDefault="00413101" w:rsidP="00442051">
      <w:pPr>
        <w:pStyle w:val="a5"/>
        <w:spacing w:line="240" w:lineRule="auto"/>
        <w:ind w:firstLine="709"/>
        <w:rPr>
          <w:iCs/>
          <w:sz w:val="24"/>
          <w:szCs w:val="24"/>
        </w:rPr>
      </w:pPr>
      <w:r w:rsidRPr="00442051">
        <w:rPr>
          <w:sz w:val="24"/>
          <w:szCs w:val="24"/>
        </w:rPr>
        <w:t>1) </w:t>
      </w:r>
      <w:proofErr w:type="spellStart"/>
      <w:r w:rsidRPr="00442051">
        <w:rPr>
          <w:sz w:val="24"/>
          <w:szCs w:val="24"/>
        </w:rPr>
        <w:t>сформированность</w:t>
      </w:r>
      <w:proofErr w:type="spellEnd"/>
      <w:r w:rsidRPr="00442051">
        <w:rPr>
          <w:sz w:val="24"/>
          <w:szCs w:val="24"/>
        </w:rPr>
        <w:t xml:space="preserve"> основ гражданской идентичности личности;</w:t>
      </w:r>
    </w:p>
    <w:p w:rsidR="00413101" w:rsidRPr="00442051" w:rsidRDefault="00413101" w:rsidP="00442051">
      <w:pPr>
        <w:pStyle w:val="a5"/>
        <w:spacing w:line="240" w:lineRule="auto"/>
        <w:ind w:firstLine="709"/>
        <w:rPr>
          <w:iCs/>
          <w:sz w:val="24"/>
          <w:szCs w:val="24"/>
        </w:rPr>
      </w:pPr>
      <w:r w:rsidRPr="00442051">
        <w:rPr>
          <w:sz w:val="24"/>
          <w:szCs w:val="24"/>
        </w:rPr>
        <w:t>2) </w:t>
      </w:r>
      <w:proofErr w:type="spellStart"/>
      <w:r w:rsidRPr="00442051">
        <w:rPr>
          <w:sz w:val="24"/>
          <w:szCs w:val="24"/>
        </w:rPr>
        <w:t>сформированность</w:t>
      </w:r>
      <w:proofErr w:type="spellEnd"/>
      <w:r w:rsidRPr="00442051">
        <w:rPr>
          <w:sz w:val="24"/>
          <w:szCs w:val="24"/>
        </w:rPr>
        <w:t xml:space="preserve">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413101" w:rsidRPr="00442051" w:rsidRDefault="00413101" w:rsidP="00442051">
      <w:pPr>
        <w:pStyle w:val="a5"/>
        <w:spacing w:line="240" w:lineRule="auto"/>
        <w:ind w:firstLine="709"/>
        <w:rPr>
          <w:sz w:val="24"/>
          <w:szCs w:val="24"/>
        </w:rPr>
      </w:pPr>
      <w:r w:rsidRPr="00442051">
        <w:rPr>
          <w:rStyle w:val="dash041e005f0431005f044b005f0447005f043d005f044b005f0439005f005fchar1char1"/>
        </w:rPr>
        <w:t>3) </w:t>
      </w:r>
      <w:proofErr w:type="spellStart"/>
      <w:r w:rsidRPr="00442051">
        <w:rPr>
          <w:sz w:val="24"/>
          <w:szCs w:val="24"/>
        </w:rPr>
        <w:t>сформированность</w:t>
      </w:r>
      <w:proofErr w:type="spellEnd"/>
      <w:r w:rsidRPr="00442051">
        <w:rPr>
          <w:sz w:val="24"/>
          <w:szCs w:val="24"/>
        </w:rPr>
        <w:t xml:space="preserve"> </w:t>
      </w:r>
      <w:r w:rsidRPr="00442051">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442051">
        <w:rPr>
          <w:sz w:val="24"/>
          <w:szCs w:val="24"/>
        </w:rPr>
        <w:t>.</w:t>
      </w:r>
    </w:p>
    <w:p w:rsidR="00413101" w:rsidRPr="00442051" w:rsidRDefault="00413101" w:rsidP="00442051">
      <w:pPr>
        <w:pStyle w:val="a5"/>
        <w:spacing w:line="240" w:lineRule="auto"/>
        <w:ind w:firstLine="709"/>
        <w:rPr>
          <w:sz w:val="24"/>
          <w:szCs w:val="24"/>
        </w:rPr>
      </w:pPr>
      <w:r w:rsidRPr="00442051">
        <w:rPr>
          <w:sz w:val="24"/>
          <w:szCs w:val="24"/>
        </w:rPr>
        <w:t xml:space="preserve">В соответствии с требованиями ФГОС достижение личностных результатов </w:t>
      </w:r>
      <w:r w:rsidRPr="00442051">
        <w:rPr>
          <w:sz w:val="24"/>
          <w:szCs w:val="24"/>
          <w:u w:val="single"/>
        </w:rPr>
        <w:t>не выносится</w:t>
      </w:r>
      <w:r w:rsidRPr="00442051">
        <w:rPr>
          <w:sz w:val="24"/>
          <w:szCs w:val="24"/>
        </w:rPr>
        <w:t xml:space="preserve"> на итоговую оценку обучающихся, а является предметом оценки </w:t>
      </w:r>
      <w:r w:rsidRPr="00442051">
        <w:rPr>
          <w:sz w:val="24"/>
          <w:szCs w:val="24"/>
        </w:rPr>
        <w:lastRenderedPageBreak/>
        <w:t xml:space="preserve">эффективности воспитательно-образовательной деятельности школы. </w:t>
      </w:r>
      <w:r w:rsidRPr="00442051">
        <w:rPr>
          <w:bCs/>
          <w:iCs/>
          <w:sz w:val="24"/>
          <w:szCs w:val="24"/>
        </w:rPr>
        <w:t xml:space="preserve">Поэтому оценка </w:t>
      </w:r>
      <w:r w:rsidRPr="00442051">
        <w:rPr>
          <w:sz w:val="24"/>
          <w:szCs w:val="24"/>
        </w:rPr>
        <w:t xml:space="preserve">этих результатов образовательной деятельности осуществляется в ходе </w:t>
      </w:r>
      <w:r w:rsidRPr="00442051">
        <w:rPr>
          <w:sz w:val="24"/>
          <w:szCs w:val="24"/>
          <w:u w:val="single"/>
        </w:rPr>
        <w:t>внешних</w:t>
      </w:r>
      <w:r w:rsidRPr="00442051">
        <w:rPr>
          <w:sz w:val="24"/>
          <w:szCs w:val="24"/>
        </w:rPr>
        <w:t xml:space="preserve"> </w:t>
      </w:r>
      <w:proofErr w:type="spellStart"/>
      <w:r w:rsidRPr="00442051">
        <w:rPr>
          <w:sz w:val="24"/>
          <w:szCs w:val="24"/>
        </w:rPr>
        <w:t>неперсонифицированных</w:t>
      </w:r>
      <w:proofErr w:type="spellEnd"/>
      <w:r w:rsidRPr="00442051">
        <w:rPr>
          <w:sz w:val="24"/>
          <w:szCs w:val="24"/>
        </w:rPr>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413101" w:rsidRPr="00442051" w:rsidRDefault="00413101" w:rsidP="00442051">
      <w:pPr>
        <w:pStyle w:val="a5"/>
        <w:spacing w:line="240" w:lineRule="auto"/>
        <w:ind w:firstLine="709"/>
        <w:rPr>
          <w:sz w:val="24"/>
          <w:szCs w:val="24"/>
        </w:rPr>
      </w:pPr>
      <w:r w:rsidRPr="00442051">
        <w:rPr>
          <w:sz w:val="24"/>
          <w:szCs w:val="24"/>
        </w:rPr>
        <w:t xml:space="preserve">Во </w:t>
      </w:r>
      <w:proofErr w:type="spellStart"/>
      <w:r w:rsidRPr="00442051">
        <w:rPr>
          <w:sz w:val="24"/>
          <w:szCs w:val="24"/>
        </w:rPr>
        <w:t>внутришкольном</w:t>
      </w:r>
      <w:proofErr w:type="spellEnd"/>
      <w:r w:rsidRPr="00442051">
        <w:rPr>
          <w:sz w:val="24"/>
          <w:szCs w:val="24"/>
        </w:rPr>
        <w:t xml:space="preserve"> мониторинге в целях оптимизации личностного развития учащихся возможна оценка </w:t>
      </w:r>
      <w:proofErr w:type="spellStart"/>
      <w:r w:rsidRPr="00442051">
        <w:rPr>
          <w:sz w:val="24"/>
          <w:szCs w:val="24"/>
        </w:rPr>
        <w:t>сформированности</w:t>
      </w:r>
      <w:proofErr w:type="spellEnd"/>
      <w:r w:rsidRPr="00442051">
        <w:rPr>
          <w:sz w:val="24"/>
          <w:szCs w:val="24"/>
        </w:rPr>
        <w:t xml:space="preserve"> отдельных личностных результатов, проявляющихся </w:t>
      </w:r>
      <w:proofErr w:type="gramStart"/>
      <w:r w:rsidRPr="00442051">
        <w:rPr>
          <w:sz w:val="24"/>
          <w:szCs w:val="24"/>
        </w:rPr>
        <w:t>в</w:t>
      </w:r>
      <w:proofErr w:type="gramEnd"/>
      <w:r w:rsidRPr="00442051">
        <w:rPr>
          <w:sz w:val="24"/>
          <w:szCs w:val="24"/>
        </w:rPr>
        <w:t>:</w:t>
      </w:r>
    </w:p>
    <w:p w:rsidR="00413101" w:rsidRPr="00442051" w:rsidRDefault="00413101" w:rsidP="00442051">
      <w:pPr>
        <w:pStyle w:val="a5"/>
        <w:numPr>
          <w:ilvl w:val="0"/>
          <w:numId w:val="4"/>
        </w:numPr>
        <w:spacing w:line="240" w:lineRule="auto"/>
        <w:ind w:left="0" w:firstLine="709"/>
        <w:rPr>
          <w:sz w:val="24"/>
          <w:szCs w:val="24"/>
        </w:rPr>
      </w:pPr>
      <w:proofErr w:type="gramStart"/>
      <w:r w:rsidRPr="00442051">
        <w:rPr>
          <w:sz w:val="24"/>
          <w:szCs w:val="24"/>
        </w:rPr>
        <w:t>соблюдении</w:t>
      </w:r>
      <w:proofErr w:type="gramEnd"/>
      <w:r w:rsidRPr="00442051">
        <w:rPr>
          <w:sz w:val="24"/>
          <w:szCs w:val="24"/>
        </w:rPr>
        <w:t xml:space="preserve"> норм и правил поведения, принятых в образовательной организации;</w:t>
      </w:r>
    </w:p>
    <w:p w:rsidR="00413101" w:rsidRPr="00442051" w:rsidRDefault="00413101" w:rsidP="00442051">
      <w:pPr>
        <w:pStyle w:val="a5"/>
        <w:numPr>
          <w:ilvl w:val="0"/>
          <w:numId w:val="4"/>
        </w:numPr>
        <w:spacing w:line="240" w:lineRule="auto"/>
        <w:ind w:left="0" w:firstLine="709"/>
        <w:rPr>
          <w:sz w:val="24"/>
          <w:szCs w:val="24"/>
        </w:rPr>
      </w:pPr>
      <w:proofErr w:type="gramStart"/>
      <w:r w:rsidRPr="00442051">
        <w:rPr>
          <w:sz w:val="24"/>
          <w:szCs w:val="24"/>
        </w:rPr>
        <w:t>участии</w:t>
      </w:r>
      <w:proofErr w:type="gramEnd"/>
      <w:r w:rsidRPr="00442051">
        <w:rPr>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413101" w:rsidRPr="00442051" w:rsidRDefault="00413101" w:rsidP="00442051">
      <w:pPr>
        <w:pStyle w:val="a5"/>
        <w:numPr>
          <w:ilvl w:val="0"/>
          <w:numId w:val="4"/>
        </w:numPr>
        <w:spacing w:line="240" w:lineRule="auto"/>
        <w:ind w:left="0" w:firstLine="709"/>
        <w:rPr>
          <w:sz w:val="24"/>
          <w:szCs w:val="24"/>
        </w:rPr>
      </w:pPr>
      <w:r w:rsidRPr="00442051">
        <w:rPr>
          <w:sz w:val="24"/>
          <w:szCs w:val="24"/>
        </w:rPr>
        <w:t>ответственности за результаты обучения;</w:t>
      </w:r>
    </w:p>
    <w:p w:rsidR="00413101" w:rsidRPr="00442051" w:rsidRDefault="00413101" w:rsidP="00442051">
      <w:pPr>
        <w:pStyle w:val="a5"/>
        <w:numPr>
          <w:ilvl w:val="0"/>
          <w:numId w:val="4"/>
        </w:numPr>
        <w:spacing w:line="240" w:lineRule="auto"/>
        <w:ind w:left="0" w:firstLine="709"/>
        <w:rPr>
          <w:sz w:val="24"/>
          <w:szCs w:val="24"/>
        </w:rPr>
      </w:pPr>
      <w:r w:rsidRPr="00442051">
        <w:rPr>
          <w:sz w:val="24"/>
          <w:szCs w:val="24"/>
        </w:rPr>
        <w:t>готовности и способности делать осознанный выбор своей образовательной траектории, в том числе выбор профессии;</w:t>
      </w:r>
    </w:p>
    <w:p w:rsidR="00413101" w:rsidRPr="00442051" w:rsidRDefault="00413101" w:rsidP="00442051">
      <w:pPr>
        <w:pStyle w:val="a5"/>
        <w:numPr>
          <w:ilvl w:val="0"/>
          <w:numId w:val="4"/>
        </w:numPr>
        <w:spacing w:line="240" w:lineRule="auto"/>
        <w:ind w:left="0" w:firstLine="709"/>
        <w:rPr>
          <w:sz w:val="24"/>
          <w:szCs w:val="24"/>
        </w:rPr>
      </w:pPr>
      <w:r w:rsidRPr="00442051">
        <w:rPr>
          <w:sz w:val="24"/>
          <w:szCs w:val="24"/>
        </w:rPr>
        <w:t xml:space="preserve">ценностно-смысловых </w:t>
      </w:r>
      <w:proofErr w:type="gramStart"/>
      <w:r w:rsidRPr="00442051">
        <w:rPr>
          <w:sz w:val="24"/>
          <w:szCs w:val="24"/>
        </w:rPr>
        <w:t>установках</w:t>
      </w:r>
      <w:proofErr w:type="gramEnd"/>
      <w:r w:rsidRPr="00442051">
        <w:rPr>
          <w:sz w:val="24"/>
          <w:szCs w:val="24"/>
        </w:rPr>
        <w:t xml:space="preserve"> обучающихся, формируемых средствами различных предметов в рамках системы общего образования.</w:t>
      </w:r>
    </w:p>
    <w:p w:rsidR="00413101" w:rsidRPr="00442051" w:rsidRDefault="00413101" w:rsidP="00442051">
      <w:pPr>
        <w:ind w:firstLine="709"/>
        <w:jc w:val="both"/>
      </w:pPr>
      <w:proofErr w:type="spellStart"/>
      <w:r w:rsidRPr="00442051">
        <w:t>Внутришкольный</w:t>
      </w:r>
      <w:proofErr w:type="spellEnd"/>
      <w:r w:rsidRPr="00442051">
        <w:t xml:space="preserve">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Любое использование данных, полученных в ходе мониторинговых исследований, возможно только в соответствии с </w:t>
      </w:r>
      <w:r w:rsidRPr="00442051">
        <w:rPr>
          <w:bCs/>
        </w:rPr>
        <w:t xml:space="preserve">Федеральным </w:t>
      </w:r>
      <w:r w:rsidRPr="00442051">
        <w:t>законом от 17.07.2006 №152-ФЗ «О персональных данных».</w:t>
      </w:r>
    </w:p>
    <w:p w:rsidR="00413101" w:rsidRPr="00442051" w:rsidRDefault="00413101" w:rsidP="00442051">
      <w:pPr>
        <w:autoSpaceDE w:val="0"/>
        <w:autoSpaceDN w:val="0"/>
        <w:adjustRightInd w:val="0"/>
        <w:ind w:firstLine="709"/>
        <w:jc w:val="both"/>
        <w:rPr>
          <w:rFonts w:eastAsia="TimesNewRomanPSMT"/>
          <w:b/>
        </w:rPr>
      </w:pPr>
      <w:r w:rsidRPr="00442051">
        <w:rPr>
          <w:rFonts w:eastAsia="TimesNewRomanPSMT"/>
          <w:b/>
        </w:rPr>
        <w:t xml:space="preserve">Особенности оценки </w:t>
      </w:r>
      <w:proofErr w:type="spellStart"/>
      <w:r w:rsidRPr="00442051">
        <w:rPr>
          <w:rFonts w:eastAsia="TimesNewRomanPSMT"/>
          <w:b/>
        </w:rPr>
        <w:t>метапредметных</w:t>
      </w:r>
      <w:proofErr w:type="spellEnd"/>
      <w:r w:rsidRPr="00442051">
        <w:rPr>
          <w:rFonts w:eastAsia="TimesNewRomanPSMT"/>
          <w:b/>
        </w:rPr>
        <w:t xml:space="preserve"> результатов.</w:t>
      </w:r>
    </w:p>
    <w:p w:rsidR="00413101" w:rsidRPr="00442051" w:rsidRDefault="00413101" w:rsidP="00442051">
      <w:pPr>
        <w:pStyle w:val="a5"/>
        <w:spacing w:line="240" w:lineRule="auto"/>
        <w:ind w:firstLine="709"/>
        <w:rPr>
          <w:sz w:val="24"/>
          <w:szCs w:val="24"/>
        </w:rPr>
      </w:pPr>
      <w:r w:rsidRPr="00442051">
        <w:rPr>
          <w:sz w:val="24"/>
          <w:szCs w:val="24"/>
        </w:rPr>
        <w:t xml:space="preserve">Оценка </w:t>
      </w:r>
      <w:proofErr w:type="spellStart"/>
      <w:r w:rsidRPr="00442051">
        <w:rPr>
          <w:sz w:val="24"/>
          <w:szCs w:val="24"/>
        </w:rPr>
        <w:t>метапредметных</w:t>
      </w:r>
      <w:proofErr w:type="spellEnd"/>
      <w:r w:rsidRPr="00442051">
        <w:rPr>
          <w:sz w:val="24"/>
          <w:szCs w:val="24"/>
        </w:rPr>
        <w:t xml:space="preserve"> результатов </w:t>
      </w:r>
      <w:r w:rsidRPr="00442051">
        <w:rPr>
          <w:bCs/>
          <w:sz w:val="24"/>
          <w:szCs w:val="24"/>
        </w:rPr>
        <w:t xml:space="preserve">представляет собой оценку достижения </w:t>
      </w:r>
      <w:r w:rsidRPr="00442051">
        <w:rPr>
          <w:sz w:val="24"/>
          <w:szCs w:val="24"/>
        </w:rPr>
        <w:t xml:space="preserve">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w:t>
      </w:r>
      <w:proofErr w:type="spellStart"/>
      <w:r w:rsidRPr="00442051">
        <w:rPr>
          <w:sz w:val="24"/>
          <w:szCs w:val="24"/>
        </w:rPr>
        <w:t>метапредметных</w:t>
      </w:r>
      <w:proofErr w:type="spellEnd"/>
      <w:r w:rsidRPr="00442051">
        <w:rPr>
          <w:sz w:val="24"/>
          <w:szCs w:val="24"/>
        </w:rPr>
        <w:t xml:space="preserve"> результатов обеспечивается за счет всех учебных предметов и внеурочной деятельности.</w:t>
      </w:r>
    </w:p>
    <w:p w:rsidR="00413101" w:rsidRPr="00442051" w:rsidRDefault="00413101" w:rsidP="00442051">
      <w:pPr>
        <w:autoSpaceDE w:val="0"/>
        <w:autoSpaceDN w:val="0"/>
        <w:adjustRightInd w:val="0"/>
        <w:ind w:firstLine="709"/>
        <w:jc w:val="both"/>
      </w:pPr>
      <w:r w:rsidRPr="00442051">
        <w:rPr>
          <w:bCs/>
          <w:iCs/>
        </w:rPr>
        <w:t xml:space="preserve">Основным </w:t>
      </w:r>
      <w:r w:rsidRPr="00442051">
        <w:rPr>
          <w:b/>
          <w:bCs/>
          <w:iCs/>
        </w:rPr>
        <w:t>объектом и предметом</w:t>
      </w:r>
      <w:r w:rsidRPr="00442051">
        <w:rPr>
          <w:bCs/>
          <w:iCs/>
        </w:rPr>
        <w:t xml:space="preserve"> оценки </w:t>
      </w:r>
      <w:proofErr w:type="spellStart"/>
      <w:r w:rsidRPr="00442051">
        <w:rPr>
          <w:bCs/>
          <w:iCs/>
        </w:rPr>
        <w:t>метапредметных</w:t>
      </w:r>
      <w:proofErr w:type="spellEnd"/>
      <w:r w:rsidRPr="00442051">
        <w:rPr>
          <w:bCs/>
          <w:iCs/>
        </w:rPr>
        <w:t xml:space="preserve"> результатов являются</w:t>
      </w:r>
      <w:r w:rsidRPr="00442051">
        <w:t>:</w:t>
      </w:r>
    </w:p>
    <w:p w:rsidR="00413101" w:rsidRPr="00442051" w:rsidRDefault="00413101" w:rsidP="00442051">
      <w:pPr>
        <w:numPr>
          <w:ilvl w:val="0"/>
          <w:numId w:val="6"/>
        </w:numPr>
        <w:tabs>
          <w:tab w:val="left" w:pos="1134"/>
        </w:tabs>
        <w:ind w:left="0" w:firstLine="709"/>
        <w:jc w:val="both"/>
      </w:pPr>
      <w:r w:rsidRPr="00442051">
        <w:t>способность и готовность к освоению систематических знаний, их самостоятельному пополнению, переносу и интеграции;</w:t>
      </w:r>
    </w:p>
    <w:p w:rsidR="00413101" w:rsidRPr="00442051" w:rsidRDefault="00413101" w:rsidP="00442051">
      <w:pPr>
        <w:numPr>
          <w:ilvl w:val="0"/>
          <w:numId w:val="6"/>
        </w:numPr>
        <w:tabs>
          <w:tab w:val="left" w:pos="1134"/>
        </w:tabs>
        <w:ind w:left="0" w:firstLine="709"/>
        <w:jc w:val="both"/>
      </w:pPr>
      <w:r w:rsidRPr="00442051">
        <w:t>способность работать с информацией;</w:t>
      </w:r>
    </w:p>
    <w:p w:rsidR="00413101" w:rsidRPr="00442051" w:rsidRDefault="00413101" w:rsidP="00442051">
      <w:pPr>
        <w:numPr>
          <w:ilvl w:val="0"/>
          <w:numId w:val="6"/>
        </w:numPr>
        <w:tabs>
          <w:tab w:val="left" w:pos="1134"/>
        </w:tabs>
        <w:ind w:left="0" w:firstLine="709"/>
        <w:jc w:val="both"/>
      </w:pPr>
      <w:r w:rsidRPr="00442051">
        <w:t>способность к сотрудничеству и коммуникации;</w:t>
      </w:r>
    </w:p>
    <w:p w:rsidR="00413101" w:rsidRPr="00442051" w:rsidRDefault="00413101" w:rsidP="00442051">
      <w:pPr>
        <w:numPr>
          <w:ilvl w:val="0"/>
          <w:numId w:val="6"/>
        </w:numPr>
        <w:tabs>
          <w:tab w:val="left" w:pos="1134"/>
        </w:tabs>
        <w:ind w:left="0" w:firstLine="709"/>
        <w:jc w:val="both"/>
      </w:pPr>
      <w:r w:rsidRPr="00442051">
        <w:t>способность к решению личностно и социально значимых проблем и воплощению найденных решений в практику;</w:t>
      </w:r>
    </w:p>
    <w:p w:rsidR="00413101" w:rsidRPr="00442051" w:rsidRDefault="00413101" w:rsidP="00442051">
      <w:pPr>
        <w:numPr>
          <w:ilvl w:val="0"/>
          <w:numId w:val="6"/>
        </w:numPr>
        <w:tabs>
          <w:tab w:val="left" w:pos="1134"/>
        </w:tabs>
        <w:ind w:left="0" w:firstLine="709"/>
        <w:jc w:val="both"/>
      </w:pPr>
      <w:r w:rsidRPr="00442051">
        <w:t>способность и готовность к использованию ИКТ в целях обучения и развития;</w:t>
      </w:r>
    </w:p>
    <w:p w:rsidR="00413101" w:rsidRPr="00442051" w:rsidRDefault="00413101" w:rsidP="00442051">
      <w:pPr>
        <w:numPr>
          <w:ilvl w:val="0"/>
          <w:numId w:val="6"/>
        </w:numPr>
        <w:tabs>
          <w:tab w:val="left" w:pos="1134"/>
        </w:tabs>
        <w:ind w:left="0" w:firstLine="709"/>
        <w:jc w:val="both"/>
      </w:pPr>
      <w:r w:rsidRPr="00442051">
        <w:t xml:space="preserve">способность к самоорганизации, </w:t>
      </w:r>
      <w:proofErr w:type="spellStart"/>
      <w:r w:rsidRPr="00442051">
        <w:t>саморегуляции</w:t>
      </w:r>
      <w:proofErr w:type="spellEnd"/>
      <w:r w:rsidRPr="00442051">
        <w:t xml:space="preserve"> и рефлексии.</w:t>
      </w:r>
    </w:p>
    <w:p w:rsidR="00413101" w:rsidRPr="00442051" w:rsidRDefault="00413101" w:rsidP="00442051">
      <w:pPr>
        <w:pStyle w:val="a5"/>
        <w:spacing w:line="240" w:lineRule="auto"/>
        <w:ind w:firstLine="709"/>
        <w:rPr>
          <w:i/>
          <w:sz w:val="24"/>
          <w:szCs w:val="24"/>
        </w:rPr>
      </w:pPr>
      <w:r w:rsidRPr="00442051">
        <w:rPr>
          <w:sz w:val="24"/>
          <w:szCs w:val="24"/>
        </w:rPr>
        <w:t xml:space="preserve">Оценка достижения </w:t>
      </w:r>
      <w:proofErr w:type="spellStart"/>
      <w:r w:rsidRPr="00442051">
        <w:rPr>
          <w:sz w:val="24"/>
          <w:szCs w:val="24"/>
        </w:rPr>
        <w:t>метапредметных</w:t>
      </w:r>
      <w:proofErr w:type="spellEnd"/>
      <w:r w:rsidRPr="00442051">
        <w:rPr>
          <w:sz w:val="24"/>
          <w:szCs w:val="24"/>
        </w:rPr>
        <w:t xml:space="preserve"> результатов осуществляется администрацией школы в ходе </w:t>
      </w:r>
      <w:proofErr w:type="spellStart"/>
      <w:r w:rsidRPr="00442051">
        <w:rPr>
          <w:b/>
          <w:sz w:val="24"/>
          <w:szCs w:val="24"/>
        </w:rPr>
        <w:t>внутришкольного</w:t>
      </w:r>
      <w:proofErr w:type="spellEnd"/>
      <w:r w:rsidRPr="00442051">
        <w:rPr>
          <w:b/>
          <w:sz w:val="24"/>
          <w:szCs w:val="24"/>
        </w:rPr>
        <w:t xml:space="preserve"> мониторинга</w:t>
      </w:r>
      <w:r w:rsidRPr="00442051">
        <w:rPr>
          <w:sz w:val="24"/>
          <w:szCs w:val="24"/>
        </w:rPr>
        <w:t xml:space="preserve">. Инструментарий строится на </w:t>
      </w:r>
      <w:proofErr w:type="spellStart"/>
      <w:r w:rsidRPr="00442051">
        <w:rPr>
          <w:sz w:val="24"/>
          <w:szCs w:val="24"/>
        </w:rPr>
        <w:t>межпредметной</w:t>
      </w:r>
      <w:proofErr w:type="spellEnd"/>
      <w:r w:rsidRPr="00442051">
        <w:rPr>
          <w:sz w:val="24"/>
          <w:szCs w:val="24"/>
        </w:rPr>
        <w:t xml:space="preserve"> основе и может включать диагностические материалы по оценке читательской грамотности, </w:t>
      </w:r>
      <w:proofErr w:type="spellStart"/>
      <w:proofErr w:type="gramStart"/>
      <w:r w:rsidRPr="00442051">
        <w:rPr>
          <w:sz w:val="24"/>
          <w:szCs w:val="24"/>
        </w:rPr>
        <w:t>ИКТ-компетентности</w:t>
      </w:r>
      <w:proofErr w:type="spellEnd"/>
      <w:proofErr w:type="gramEnd"/>
      <w:r w:rsidRPr="00442051">
        <w:rPr>
          <w:sz w:val="24"/>
          <w:szCs w:val="24"/>
        </w:rPr>
        <w:t xml:space="preserve">, </w:t>
      </w:r>
      <w:proofErr w:type="spellStart"/>
      <w:r w:rsidRPr="00442051">
        <w:rPr>
          <w:sz w:val="24"/>
          <w:szCs w:val="24"/>
        </w:rPr>
        <w:t>сформированности</w:t>
      </w:r>
      <w:proofErr w:type="spellEnd"/>
      <w:r w:rsidRPr="00442051">
        <w:rPr>
          <w:sz w:val="24"/>
          <w:szCs w:val="24"/>
        </w:rPr>
        <w:t xml:space="preserve"> регулятивных, коммуникативных и познавательных учебных действий</w:t>
      </w:r>
      <w:r w:rsidRPr="00442051">
        <w:rPr>
          <w:i/>
          <w:sz w:val="24"/>
          <w:szCs w:val="24"/>
        </w:rPr>
        <w:t>.</w:t>
      </w:r>
    </w:p>
    <w:p w:rsidR="00413101" w:rsidRPr="00442051" w:rsidRDefault="00413101" w:rsidP="00442051">
      <w:pPr>
        <w:pStyle w:val="a5"/>
        <w:spacing w:line="240" w:lineRule="auto"/>
        <w:ind w:firstLine="709"/>
        <w:rPr>
          <w:sz w:val="24"/>
          <w:szCs w:val="24"/>
        </w:rPr>
      </w:pPr>
      <w:r w:rsidRPr="00442051">
        <w:rPr>
          <w:sz w:val="24"/>
          <w:szCs w:val="24"/>
        </w:rPr>
        <w:t xml:space="preserve">Наиболее адекватными формами оценки </w:t>
      </w:r>
    </w:p>
    <w:p w:rsidR="00413101" w:rsidRPr="00442051" w:rsidRDefault="00413101" w:rsidP="00442051">
      <w:pPr>
        <w:pStyle w:val="a5"/>
        <w:numPr>
          <w:ilvl w:val="0"/>
          <w:numId w:val="7"/>
        </w:numPr>
        <w:tabs>
          <w:tab w:val="left" w:pos="1134"/>
        </w:tabs>
        <w:spacing w:line="240" w:lineRule="auto"/>
        <w:ind w:left="0" w:firstLine="709"/>
        <w:rPr>
          <w:sz w:val="24"/>
          <w:szCs w:val="24"/>
        </w:rPr>
      </w:pPr>
      <w:r w:rsidRPr="00442051">
        <w:rPr>
          <w:sz w:val="24"/>
          <w:szCs w:val="24"/>
        </w:rPr>
        <w:t xml:space="preserve">читательской грамотности служит письменная работа на </w:t>
      </w:r>
      <w:proofErr w:type="spellStart"/>
      <w:r w:rsidRPr="00442051">
        <w:rPr>
          <w:sz w:val="24"/>
          <w:szCs w:val="24"/>
        </w:rPr>
        <w:t>межпредметной</w:t>
      </w:r>
      <w:proofErr w:type="spellEnd"/>
      <w:r w:rsidRPr="00442051">
        <w:rPr>
          <w:sz w:val="24"/>
          <w:szCs w:val="24"/>
        </w:rPr>
        <w:t xml:space="preserve"> основе;</w:t>
      </w:r>
    </w:p>
    <w:p w:rsidR="00413101" w:rsidRPr="00442051" w:rsidRDefault="00413101" w:rsidP="00442051">
      <w:pPr>
        <w:pStyle w:val="a5"/>
        <w:numPr>
          <w:ilvl w:val="0"/>
          <w:numId w:val="7"/>
        </w:numPr>
        <w:tabs>
          <w:tab w:val="left" w:pos="1134"/>
        </w:tabs>
        <w:spacing w:line="240" w:lineRule="auto"/>
        <w:ind w:left="0" w:firstLine="709"/>
        <w:rPr>
          <w:sz w:val="24"/>
          <w:szCs w:val="24"/>
        </w:rPr>
      </w:pPr>
      <w:proofErr w:type="spellStart"/>
      <w:proofErr w:type="gramStart"/>
      <w:r w:rsidRPr="00442051">
        <w:rPr>
          <w:sz w:val="24"/>
          <w:szCs w:val="24"/>
        </w:rPr>
        <w:t>ИКТ-компетентности</w:t>
      </w:r>
      <w:proofErr w:type="spellEnd"/>
      <w:proofErr w:type="gramEnd"/>
      <w:r w:rsidRPr="00442051">
        <w:rPr>
          <w:sz w:val="24"/>
          <w:szCs w:val="24"/>
        </w:rPr>
        <w:t xml:space="preserve"> – практическая работа в сочетании с письменной (компьютеризованной) частью;</w:t>
      </w:r>
    </w:p>
    <w:p w:rsidR="00413101" w:rsidRPr="00442051" w:rsidRDefault="00413101" w:rsidP="00442051">
      <w:pPr>
        <w:pStyle w:val="a5"/>
        <w:numPr>
          <w:ilvl w:val="0"/>
          <w:numId w:val="7"/>
        </w:numPr>
        <w:tabs>
          <w:tab w:val="left" w:pos="1134"/>
        </w:tabs>
        <w:spacing w:line="240" w:lineRule="auto"/>
        <w:ind w:left="0" w:firstLine="709"/>
        <w:rPr>
          <w:sz w:val="24"/>
          <w:szCs w:val="24"/>
        </w:rPr>
      </w:pPr>
      <w:proofErr w:type="spellStart"/>
      <w:r w:rsidRPr="00442051">
        <w:rPr>
          <w:sz w:val="24"/>
          <w:szCs w:val="24"/>
        </w:rPr>
        <w:lastRenderedPageBreak/>
        <w:t>сформированности</w:t>
      </w:r>
      <w:proofErr w:type="spellEnd"/>
      <w:r w:rsidRPr="00442051">
        <w:rPr>
          <w:sz w:val="24"/>
          <w:szCs w:val="24"/>
        </w:rPr>
        <w:t xml:space="preserve">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413101" w:rsidRPr="00442051" w:rsidRDefault="00413101" w:rsidP="00442051">
      <w:pPr>
        <w:pStyle w:val="a5"/>
        <w:spacing w:line="240" w:lineRule="auto"/>
        <w:ind w:firstLine="709"/>
        <w:rPr>
          <w:sz w:val="24"/>
          <w:szCs w:val="24"/>
        </w:rPr>
      </w:pPr>
      <w:r w:rsidRPr="00442051">
        <w:rPr>
          <w:sz w:val="24"/>
          <w:szCs w:val="24"/>
        </w:rPr>
        <w:t>Каждый из перечисленных видов диагностик проводится с периодичностью не менее</w:t>
      </w:r>
      <w:proofErr w:type="gramStart"/>
      <w:r w:rsidRPr="00442051">
        <w:rPr>
          <w:sz w:val="24"/>
          <w:szCs w:val="24"/>
        </w:rPr>
        <w:t>,</w:t>
      </w:r>
      <w:proofErr w:type="gramEnd"/>
      <w:r w:rsidRPr="00442051">
        <w:rPr>
          <w:sz w:val="24"/>
          <w:szCs w:val="24"/>
        </w:rPr>
        <w:t xml:space="preserve"> чем один раз в два года.</w:t>
      </w:r>
    </w:p>
    <w:p w:rsidR="00413101" w:rsidRPr="00442051" w:rsidRDefault="00413101" w:rsidP="00442051">
      <w:pPr>
        <w:pStyle w:val="a5"/>
        <w:spacing w:line="240" w:lineRule="auto"/>
        <w:ind w:firstLine="709"/>
        <w:rPr>
          <w:sz w:val="24"/>
          <w:szCs w:val="24"/>
        </w:rPr>
      </w:pPr>
      <w:r w:rsidRPr="00442051">
        <w:rPr>
          <w:sz w:val="24"/>
          <w:szCs w:val="24"/>
        </w:rPr>
        <w:t xml:space="preserve">Основной процедурой </w:t>
      </w:r>
      <w:r w:rsidRPr="00442051">
        <w:rPr>
          <w:b/>
          <w:sz w:val="24"/>
          <w:szCs w:val="24"/>
        </w:rPr>
        <w:t>итоговой оценки</w:t>
      </w:r>
      <w:r w:rsidRPr="00442051">
        <w:rPr>
          <w:sz w:val="24"/>
          <w:szCs w:val="24"/>
        </w:rPr>
        <w:t xml:space="preserve"> достижения </w:t>
      </w:r>
      <w:proofErr w:type="spellStart"/>
      <w:r w:rsidRPr="00442051">
        <w:rPr>
          <w:sz w:val="24"/>
          <w:szCs w:val="24"/>
        </w:rPr>
        <w:t>метапредметных</w:t>
      </w:r>
      <w:proofErr w:type="spellEnd"/>
      <w:r w:rsidRPr="00442051">
        <w:rPr>
          <w:sz w:val="24"/>
          <w:szCs w:val="24"/>
        </w:rPr>
        <w:t xml:space="preserve"> результатов является </w:t>
      </w:r>
      <w:r w:rsidRPr="00442051">
        <w:rPr>
          <w:b/>
          <w:sz w:val="24"/>
          <w:szCs w:val="24"/>
        </w:rPr>
        <w:t xml:space="preserve">защита итогового </w:t>
      </w:r>
      <w:proofErr w:type="gramStart"/>
      <w:r w:rsidRPr="00442051">
        <w:rPr>
          <w:b/>
          <w:sz w:val="24"/>
          <w:szCs w:val="24"/>
        </w:rPr>
        <w:t>индивидуального проекта</w:t>
      </w:r>
      <w:proofErr w:type="gramEnd"/>
      <w:r w:rsidRPr="00442051">
        <w:rPr>
          <w:sz w:val="24"/>
          <w:szCs w:val="24"/>
        </w:rPr>
        <w:t>.</w:t>
      </w:r>
    </w:p>
    <w:p w:rsidR="00413101" w:rsidRPr="00442051" w:rsidRDefault="00413101" w:rsidP="00442051">
      <w:pPr>
        <w:pStyle w:val="a5"/>
        <w:spacing w:line="240" w:lineRule="auto"/>
        <w:ind w:firstLine="709"/>
        <w:rPr>
          <w:sz w:val="24"/>
          <w:szCs w:val="24"/>
        </w:rPr>
      </w:pPr>
      <w:r w:rsidRPr="00442051">
        <w:rPr>
          <w:sz w:val="24"/>
          <w:szCs w:val="24"/>
        </w:rPr>
        <w:t>Итоговый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413101" w:rsidRPr="00442051" w:rsidRDefault="00413101" w:rsidP="00442051">
      <w:pPr>
        <w:pStyle w:val="a5"/>
        <w:spacing w:line="240" w:lineRule="auto"/>
        <w:ind w:firstLine="709"/>
        <w:rPr>
          <w:sz w:val="24"/>
          <w:szCs w:val="24"/>
        </w:rPr>
      </w:pPr>
      <w:r w:rsidRPr="00442051">
        <w:rPr>
          <w:sz w:val="24"/>
          <w:szCs w:val="24"/>
        </w:rPr>
        <w:t>Результатом (продуктом) проектной деятельности может быть любая из следующих работ:</w:t>
      </w:r>
    </w:p>
    <w:p w:rsidR="00413101" w:rsidRPr="00442051" w:rsidRDefault="00413101" w:rsidP="00442051">
      <w:pPr>
        <w:pStyle w:val="a5"/>
        <w:spacing w:line="240" w:lineRule="auto"/>
        <w:ind w:firstLine="709"/>
        <w:rPr>
          <w:sz w:val="24"/>
          <w:szCs w:val="24"/>
        </w:rPr>
      </w:pPr>
      <w:r w:rsidRPr="00442051">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413101" w:rsidRPr="00442051" w:rsidRDefault="00413101" w:rsidP="00442051">
      <w:pPr>
        <w:pStyle w:val="a5"/>
        <w:spacing w:line="240" w:lineRule="auto"/>
        <w:ind w:firstLine="709"/>
        <w:rPr>
          <w:sz w:val="24"/>
          <w:szCs w:val="24"/>
        </w:rPr>
      </w:pPr>
      <w:r w:rsidRPr="00442051">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13101" w:rsidRPr="00442051" w:rsidRDefault="00413101" w:rsidP="00442051">
      <w:pPr>
        <w:pStyle w:val="a5"/>
        <w:spacing w:line="240" w:lineRule="auto"/>
        <w:ind w:firstLine="709"/>
        <w:rPr>
          <w:sz w:val="24"/>
          <w:szCs w:val="24"/>
        </w:rPr>
      </w:pPr>
      <w:r w:rsidRPr="00442051">
        <w:rPr>
          <w:sz w:val="24"/>
          <w:szCs w:val="24"/>
        </w:rPr>
        <w:t>в) материальный объект, макет, иное конструкторское изделие;</w:t>
      </w:r>
    </w:p>
    <w:p w:rsidR="00413101" w:rsidRPr="00442051" w:rsidRDefault="00413101" w:rsidP="00442051">
      <w:pPr>
        <w:pStyle w:val="a5"/>
        <w:spacing w:line="240" w:lineRule="auto"/>
        <w:ind w:firstLine="709"/>
        <w:rPr>
          <w:sz w:val="24"/>
          <w:szCs w:val="24"/>
        </w:rPr>
      </w:pPr>
      <w:r w:rsidRPr="00442051">
        <w:rPr>
          <w:sz w:val="24"/>
          <w:szCs w:val="24"/>
        </w:rPr>
        <w:t xml:space="preserve">г) отчетные материалы по социальному проекту, которые могут включать как тексты, так и </w:t>
      </w:r>
      <w:proofErr w:type="spellStart"/>
      <w:r w:rsidRPr="00442051">
        <w:rPr>
          <w:sz w:val="24"/>
          <w:szCs w:val="24"/>
        </w:rPr>
        <w:t>мультимедийные</w:t>
      </w:r>
      <w:proofErr w:type="spellEnd"/>
      <w:r w:rsidRPr="00442051">
        <w:rPr>
          <w:sz w:val="24"/>
          <w:szCs w:val="24"/>
        </w:rPr>
        <w:t xml:space="preserve"> продукты.</w:t>
      </w:r>
    </w:p>
    <w:p w:rsidR="00413101" w:rsidRPr="00442051" w:rsidRDefault="00413101" w:rsidP="00442051">
      <w:pPr>
        <w:pStyle w:val="a5"/>
        <w:spacing w:line="240" w:lineRule="auto"/>
        <w:ind w:firstLine="709"/>
        <w:rPr>
          <w:sz w:val="24"/>
          <w:szCs w:val="24"/>
        </w:rPr>
      </w:pPr>
      <w:r w:rsidRPr="00442051">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413101" w:rsidRPr="00442051" w:rsidRDefault="00413101" w:rsidP="00442051">
      <w:pPr>
        <w:pStyle w:val="a5"/>
        <w:spacing w:line="240" w:lineRule="auto"/>
        <w:ind w:firstLine="709"/>
        <w:rPr>
          <w:sz w:val="24"/>
          <w:szCs w:val="24"/>
        </w:rPr>
      </w:pPr>
      <w:r w:rsidRPr="00442051">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413101" w:rsidRPr="00442051" w:rsidRDefault="00413101" w:rsidP="00442051">
      <w:pPr>
        <w:pStyle w:val="a5"/>
        <w:spacing w:line="240" w:lineRule="auto"/>
        <w:ind w:firstLine="709"/>
        <w:rPr>
          <w:sz w:val="24"/>
          <w:szCs w:val="24"/>
        </w:rPr>
      </w:pPr>
      <w:r w:rsidRPr="00442051">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413101" w:rsidRPr="00442051" w:rsidRDefault="00413101" w:rsidP="00442051">
      <w:pPr>
        <w:pStyle w:val="a5"/>
        <w:spacing w:line="240" w:lineRule="auto"/>
        <w:ind w:firstLine="709"/>
        <w:rPr>
          <w:sz w:val="24"/>
          <w:szCs w:val="24"/>
        </w:rPr>
      </w:pPr>
      <w:r w:rsidRPr="00442051">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13101" w:rsidRPr="00442051" w:rsidRDefault="00413101" w:rsidP="00442051">
      <w:pPr>
        <w:autoSpaceDE w:val="0"/>
        <w:autoSpaceDN w:val="0"/>
        <w:adjustRightInd w:val="0"/>
        <w:ind w:firstLine="709"/>
        <w:jc w:val="both"/>
        <w:rPr>
          <w:rFonts w:eastAsia="TimesNewRomanPSMT"/>
          <w:b/>
        </w:rPr>
      </w:pPr>
      <w:r w:rsidRPr="00442051">
        <w:rPr>
          <w:rFonts w:eastAsia="TimesNewRomanPSMT"/>
          <w:b/>
        </w:rPr>
        <w:t xml:space="preserve">Особенности оценки </w:t>
      </w:r>
      <w:proofErr w:type="gramStart"/>
      <w:r w:rsidRPr="00442051">
        <w:rPr>
          <w:rFonts w:eastAsia="TimesNewRomanPSMT"/>
          <w:b/>
        </w:rPr>
        <w:t>индивидуального проекта</w:t>
      </w:r>
      <w:proofErr w:type="gramEnd"/>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 </w:t>
      </w:r>
      <w:proofErr w:type="gramStart"/>
      <w:r w:rsidRPr="00442051">
        <w:rPr>
          <w:rFonts w:eastAsia="TimesNewRomanPSMT"/>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Каждый обучающийся обязан выполнить один проект в течение 5-7 классов и один проект в течение 8-9 классов. </w:t>
      </w:r>
      <w:proofErr w:type="gramStart"/>
      <w:r w:rsidRPr="00442051">
        <w:rPr>
          <w:rFonts w:eastAsia="TimesNewRomanPSMT"/>
        </w:rPr>
        <w:t>Контроль за</w:t>
      </w:r>
      <w:proofErr w:type="gramEnd"/>
      <w:r w:rsidRPr="00442051">
        <w:rPr>
          <w:rFonts w:eastAsia="TimesNewRomanPSMT"/>
        </w:rPr>
        <w:t xml:space="preserve"> выполнением итогового индивидуального проекта возлагается на классного руководителя.</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В соответствии с целями подготовки проекта, для каждого обучающегося разрабатываются план, программа подготовки проекта, которые, должны включать требования по следующим рубрикам:</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организация проектной деятельности;</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lastRenderedPageBreak/>
        <w:t>• содержание и направленность проекта;</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защита проекта;</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критерии оценки проектной деятельности.</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b/>
        </w:rPr>
        <w:t xml:space="preserve">Требования к организации проектной деятельности </w:t>
      </w:r>
      <w:r w:rsidRPr="00442051">
        <w:rPr>
          <w:rFonts w:eastAsia="TimesNewRomanPSMT"/>
        </w:rPr>
        <w:t xml:space="preserve">включают положения о том, что обучающиеся сами выбирают как тему проекта, так и руководителя проекта; тема проекта утверждается на заседании ШМО; план реализации проекта разрабатывается учащимся совместно с руководителем проекта. </w:t>
      </w:r>
    </w:p>
    <w:p w:rsidR="00413101" w:rsidRPr="00442051" w:rsidRDefault="00413101" w:rsidP="00442051">
      <w:pPr>
        <w:autoSpaceDE w:val="0"/>
        <w:autoSpaceDN w:val="0"/>
        <w:adjustRightInd w:val="0"/>
        <w:ind w:firstLine="709"/>
        <w:jc w:val="both"/>
        <w:rPr>
          <w:rFonts w:eastAsia="TimesNewRomanPSMT"/>
          <w:b/>
        </w:rPr>
      </w:pPr>
      <w:r w:rsidRPr="00442051">
        <w:rPr>
          <w:rFonts w:eastAsia="TimesNewRomanPSMT"/>
          <w:b/>
        </w:rPr>
        <w:t>Требования к содержанию и направленности проекта.</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Результат проектной деятельности должен иметь практическую направленность.  Результатом (продуктом) проектной деятельности может быть любая из следующих работ:</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а) письменная работа (эссе, реферат, аналитические материалы, обзорные материалы, отчеты о проведенных исследованиях, стендовый доклад и др.);</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в) материальный объект, макет, иное конструкторское изделие;</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г) отчетные материалы по социальному проекту, которые могут включать как тексты, так и </w:t>
      </w:r>
      <w:proofErr w:type="spellStart"/>
      <w:r w:rsidRPr="00442051">
        <w:rPr>
          <w:rFonts w:eastAsia="TimesNewRomanPSMT"/>
        </w:rPr>
        <w:t>мультимедийные</w:t>
      </w:r>
      <w:proofErr w:type="spellEnd"/>
      <w:r w:rsidRPr="00442051">
        <w:rPr>
          <w:rFonts w:eastAsia="TimesNewRomanPSMT"/>
        </w:rPr>
        <w:t xml:space="preserve"> продукты.</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В состав</w:t>
      </w:r>
      <w:r w:rsidRPr="00442051">
        <w:rPr>
          <w:rFonts w:eastAsia="TimesNewRomanPSMT"/>
          <w:b/>
          <w:i/>
        </w:rPr>
        <w:t xml:space="preserve"> материалов</w:t>
      </w:r>
      <w:r w:rsidRPr="00442051">
        <w:rPr>
          <w:rFonts w:eastAsia="TimesNewRomanPSMT"/>
        </w:rPr>
        <w:t>, которые должны быть подготовлены по завершению проекта для его защиты, в обязательном порядке включаются:</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1) выносимый на защиту продукт проектной деятельности, представленный в одной из описанных выше форм; </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2) подготовленная учащимся краткая пояснительная записка к проекту (объемом не более одной машинописной страницы) с указанием для всех проектов: </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а) исходного замысла, цели и назначения проекта; </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б) краткого описания хода выполнения проекта и полученных результатов; </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w:t>
      </w:r>
      <w:proofErr w:type="gramStart"/>
      <w:r w:rsidRPr="00442051">
        <w:rPr>
          <w:rFonts w:eastAsia="TimesNewRomanPSMT"/>
        </w:rPr>
        <w:t>—о</w:t>
      </w:r>
      <w:proofErr w:type="gramEnd"/>
      <w:r w:rsidRPr="00442051">
        <w:rPr>
          <w:rFonts w:eastAsia="TimesNewRomanPSMT"/>
        </w:rPr>
        <w:t>писание эффектов/эффекта от реализации проекта;</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3) краткий отзыв руководителя, содержащий краткую характеристику работы учащегося в ходе выполнения проекта, в том числе: а) инициативности и самостоятельности; </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б) ответственности (включая динамику отношения к выполняемой работе); </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в) исполнительской дисциплины. </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b/>
        </w:rPr>
        <w:t>Общим требованием ко всем работам</w:t>
      </w:r>
      <w:r w:rsidRPr="00442051">
        <w:rPr>
          <w:rFonts w:eastAsia="TimesNewRomanPSMT"/>
        </w:rPr>
        <w:t xml:space="preserve">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413101" w:rsidRPr="00442051" w:rsidRDefault="00413101" w:rsidP="00442051">
      <w:pPr>
        <w:autoSpaceDE w:val="0"/>
        <w:autoSpaceDN w:val="0"/>
        <w:adjustRightInd w:val="0"/>
        <w:ind w:firstLine="709"/>
        <w:jc w:val="both"/>
        <w:rPr>
          <w:rFonts w:eastAsia="TimesNewRomanPSMT"/>
        </w:rPr>
      </w:pPr>
      <w:proofErr w:type="gramStart"/>
      <w:r w:rsidRPr="00442051">
        <w:rPr>
          <w:rFonts w:eastAsia="TimesNewRomanPSMT"/>
          <w:b/>
        </w:rPr>
        <w:t>Требованиях</w:t>
      </w:r>
      <w:proofErr w:type="gramEnd"/>
      <w:r w:rsidRPr="00442051">
        <w:rPr>
          <w:rFonts w:eastAsia="TimesNewRomanPSMT"/>
          <w:b/>
        </w:rPr>
        <w:t xml:space="preserve"> к защите проекта</w:t>
      </w:r>
      <w:r w:rsidRPr="00442051">
        <w:rPr>
          <w:rFonts w:eastAsia="TimesNewRomanPSMT"/>
        </w:rPr>
        <w:t xml:space="preserve">. Защита проекта осуществляется в процессе специально организованной деятельности комиссии школы или на школьной конференции. </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b/>
        </w:rPr>
        <w:t>Результаты выполнения проекта</w:t>
      </w:r>
      <w:r w:rsidRPr="00442051">
        <w:rPr>
          <w:rFonts w:eastAsia="TimesNewRomanPSMT"/>
        </w:rPr>
        <w:t xml:space="preserve">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b/>
        </w:rPr>
        <w:t>Критерии оценки проектной работы</w:t>
      </w:r>
      <w:r w:rsidRPr="00442051">
        <w:rPr>
          <w:rFonts w:eastAsia="TimesNewRomanPSMT"/>
        </w:rPr>
        <w:t xml:space="preserve"> разрабатываются с учетом целей и задач проектной деятельности на данном этапе образования. </w:t>
      </w:r>
      <w:proofErr w:type="gramStart"/>
      <w:r w:rsidRPr="00442051">
        <w:rPr>
          <w:rFonts w:eastAsia="TimesNewRomanPSMT"/>
        </w:rPr>
        <w:t>Индивидуальный проект</w:t>
      </w:r>
      <w:proofErr w:type="gramEnd"/>
      <w:r w:rsidRPr="00442051">
        <w:rPr>
          <w:rFonts w:eastAsia="TimesNewRomanPSMT"/>
        </w:rPr>
        <w:t xml:space="preserve"> оцениваться по следующим критериям:</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1. </w:t>
      </w:r>
      <w:proofErr w:type="gramStart"/>
      <w:r w:rsidRPr="00442051">
        <w:rPr>
          <w:rFonts w:eastAsia="TimesNewRomanPSMT"/>
        </w:rPr>
        <w:t xml:space="preserve">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w:t>
      </w:r>
      <w:r w:rsidRPr="00442051">
        <w:rPr>
          <w:rFonts w:eastAsia="TimesNewRomanPSMT"/>
        </w:rPr>
        <w:lastRenderedPageBreak/>
        <w:t xml:space="preserve">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 п. Данный критерий в целом включает оценку </w:t>
      </w:r>
      <w:proofErr w:type="spellStart"/>
      <w:r w:rsidRPr="00442051">
        <w:rPr>
          <w:rFonts w:eastAsia="TimesNewRomanPSMT"/>
        </w:rPr>
        <w:t>сформированности</w:t>
      </w:r>
      <w:proofErr w:type="spellEnd"/>
      <w:r w:rsidRPr="00442051">
        <w:rPr>
          <w:rFonts w:eastAsia="TimesNewRomanPSMT"/>
        </w:rPr>
        <w:t xml:space="preserve"> познавательных учебных действий.</w:t>
      </w:r>
      <w:proofErr w:type="gramEnd"/>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2. </w:t>
      </w:r>
      <w:proofErr w:type="spellStart"/>
      <w:r w:rsidRPr="00442051">
        <w:rPr>
          <w:rFonts w:eastAsia="TimesNewRomanPSMT"/>
        </w:rPr>
        <w:t>Сформированность</w:t>
      </w:r>
      <w:proofErr w:type="spellEnd"/>
      <w:r w:rsidRPr="00442051">
        <w:rPr>
          <w:rFonts w:eastAsia="TimesNewRomanPSMT"/>
        </w:rPr>
        <w:t xml:space="preserve"> предметных знаний и способов действий, </w:t>
      </w:r>
      <w:proofErr w:type="gramStart"/>
      <w:r w:rsidRPr="00442051">
        <w:rPr>
          <w:rFonts w:eastAsia="TimesNewRomanPSMT"/>
        </w:rPr>
        <w:t>проявляющаяся</w:t>
      </w:r>
      <w:proofErr w:type="gramEnd"/>
      <w:r w:rsidRPr="00442051">
        <w:rPr>
          <w:rFonts w:eastAsia="TimesNewRomanPSMT"/>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3. </w:t>
      </w:r>
      <w:proofErr w:type="spellStart"/>
      <w:r w:rsidRPr="00442051">
        <w:rPr>
          <w:rFonts w:eastAsia="TimesNewRomanPSMT"/>
        </w:rPr>
        <w:t>Сформированность</w:t>
      </w:r>
      <w:proofErr w:type="spellEnd"/>
      <w:r w:rsidRPr="00442051">
        <w:rPr>
          <w:rFonts w:eastAsia="TimesNewRomanPSMT"/>
        </w:rPr>
        <w:t xml:space="preserve"> регулятивных действий, </w:t>
      </w:r>
      <w:proofErr w:type="gramStart"/>
      <w:r w:rsidRPr="00442051">
        <w:rPr>
          <w:rFonts w:eastAsia="TimesNewRomanPSMT"/>
        </w:rPr>
        <w:t>проявляющаяся</w:t>
      </w:r>
      <w:proofErr w:type="gramEnd"/>
      <w:r w:rsidRPr="00442051">
        <w:rPr>
          <w:rFonts w:eastAsia="TimesNewRomanPSMT"/>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4. </w:t>
      </w:r>
      <w:proofErr w:type="spellStart"/>
      <w:r w:rsidRPr="00442051">
        <w:rPr>
          <w:rFonts w:eastAsia="TimesNewRomanPSMT"/>
        </w:rPr>
        <w:t>Сформированность</w:t>
      </w:r>
      <w:proofErr w:type="spellEnd"/>
      <w:r w:rsidRPr="00442051">
        <w:rPr>
          <w:rFonts w:eastAsia="TimesNewRomanPSMT"/>
        </w:rPr>
        <w:t xml:space="preserve"> коммуникативных действий, </w:t>
      </w:r>
      <w:proofErr w:type="gramStart"/>
      <w:r w:rsidRPr="00442051">
        <w:rPr>
          <w:rFonts w:eastAsia="TimesNewRomanPSMT"/>
        </w:rPr>
        <w:t>проявляющаяся</w:t>
      </w:r>
      <w:proofErr w:type="gramEnd"/>
      <w:r w:rsidRPr="00442051">
        <w:rPr>
          <w:rFonts w:eastAsia="TimesNewRomanPSMT"/>
        </w:rPr>
        <w:t xml:space="preserve"> в умении ясно изложить и оформить выполненную работу, представить ее результаты, </w:t>
      </w:r>
      <w:proofErr w:type="spellStart"/>
      <w:r w:rsidRPr="00442051">
        <w:rPr>
          <w:rFonts w:eastAsia="TimesNewRomanPSMT"/>
        </w:rPr>
        <w:t>аргументированно</w:t>
      </w:r>
      <w:proofErr w:type="spellEnd"/>
      <w:r w:rsidRPr="00442051">
        <w:rPr>
          <w:rFonts w:eastAsia="TimesNewRomanPSMT"/>
        </w:rPr>
        <w:t xml:space="preserve"> ответить на вопросы.</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b/>
        </w:rPr>
        <w:t xml:space="preserve">Результаты </w:t>
      </w:r>
      <w:r w:rsidRPr="00442051">
        <w:rPr>
          <w:rFonts w:eastAsia="TimesNewRomanPSMT"/>
        </w:rPr>
        <w:t xml:space="preserve">выполненного проекта могут быть описаны на основе интегрального (уровневого) подхода или на основе аналитического подхода. При интегральном описании результатов выполнения проекта вывод об уровне </w:t>
      </w:r>
      <w:proofErr w:type="spellStart"/>
      <w:r w:rsidRPr="00442051">
        <w:rPr>
          <w:rFonts w:eastAsia="TimesNewRomanPSMT"/>
        </w:rPr>
        <w:t>сформированности</w:t>
      </w:r>
      <w:proofErr w:type="spellEnd"/>
      <w:r w:rsidRPr="00442051">
        <w:rPr>
          <w:rFonts w:eastAsia="TimesNewRomanPSMT"/>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четырех названных выше критериев.</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При этом в соответствии с принятой системой оценки выделяется два уровня </w:t>
      </w:r>
      <w:proofErr w:type="spellStart"/>
      <w:r w:rsidRPr="00442051">
        <w:rPr>
          <w:rFonts w:eastAsia="TimesNewRomanPSMT"/>
        </w:rPr>
        <w:t>сформированности</w:t>
      </w:r>
      <w:proofErr w:type="spellEnd"/>
      <w:r w:rsidRPr="00442051">
        <w:rPr>
          <w:rFonts w:eastAsia="TimesNewRomanPSMT"/>
        </w:rPr>
        <w:t xml:space="preserve">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w:t>
      </w:r>
      <w:proofErr w:type="gramStart"/>
      <w:r w:rsidRPr="00442051">
        <w:rPr>
          <w:rFonts w:eastAsia="TimesNewRomanPSMT"/>
        </w:rPr>
        <w:t>обучающийся</w:t>
      </w:r>
      <w:proofErr w:type="gramEnd"/>
      <w:r w:rsidRPr="00442051">
        <w:rPr>
          <w:rFonts w:eastAsia="TimesNewRomanPSMT"/>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413101" w:rsidRPr="00442051" w:rsidRDefault="00413101" w:rsidP="00442051">
      <w:pPr>
        <w:autoSpaceDE w:val="0"/>
        <w:autoSpaceDN w:val="0"/>
        <w:adjustRightInd w:val="0"/>
        <w:jc w:val="both"/>
        <w:rPr>
          <w:rFonts w:eastAsia="TimesNewRomanPSMT"/>
          <w:b/>
        </w:rPr>
      </w:pPr>
    </w:p>
    <w:p w:rsidR="00413101" w:rsidRPr="00442051" w:rsidRDefault="00413101" w:rsidP="00442051">
      <w:pPr>
        <w:autoSpaceDE w:val="0"/>
        <w:autoSpaceDN w:val="0"/>
        <w:adjustRightInd w:val="0"/>
        <w:jc w:val="both"/>
        <w:rPr>
          <w:rFonts w:eastAsia="TimesNewRomanPSMT"/>
          <w:b/>
        </w:rPr>
      </w:pPr>
      <w:r w:rsidRPr="00442051">
        <w:rPr>
          <w:rFonts w:eastAsia="TimesNewRomanPSMT"/>
          <w:b/>
        </w:rPr>
        <w:t>Примерное содержательное описание критериев</w:t>
      </w: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3190"/>
        <w:gridCol w:w="3934"/>
      </w:tblGrid>
      <w:tr w:rsidR="00413101" w:rsidRPr="00442051" w:rsidTr="00A96462">
        <w:tc>
          <w:tcPr>
            <w:tcW w:w="2448" w:type="dxa"/>
            <w:vMerge w:val="restart"/>
            <w:vAlign w:val="center"/>
          </w:tcPr>
          <w:p w:rsidR="00413101" w:rsidRPr="00442051" w:rsidRDefault="00413101" w:rsidP="00442051">
            <w:pPr>
              <w:autoSpaceDE w:val="0"/>
              <w:autoSpaceDN w:val="0"/>
              <w:adjustRightInd w:val="0"/>
              <w:jc w:val="both"/>
              <w:rPr>
                <w:rFonts w:eastAsia="TimesNewRomanPSMT"/>
              </w:rPr>
            </w:pPr>
            <w:r w:rsidRPr="00442051">
              <w:rPr>
                <w:rFonts w:eastAsia="TimesNewRomanPSMT"/>
              </w:rPr>
              <w:t>Критерий</w:t>
            </w:r>
          </w:p>
        </w:tc>
        <w:tc>
          <w:tcPr>
            <w:tcW w:w="7124" w:type="dxa"/>
            <w:gridSpan w:val="2"/>
            <w:vAlign w:val="center"/>
          </w:tcPr>
          <w:p w:rsidR="00413101" w:rsidRPr="00442051" w:rsidRDefault="00413101" w:rsidP="00442051">
            <w:pPr>
              <w:autoSpaceDE w:val="0"/>
              <w:autoSpaceDN w:val="0"/>
              <w:adjustRightInd w:val="0"/>
              <w:jc w:val="both"/>
              <w:rPr>
                <w:rFonts w:eastAsia="TimesNewRomanPSMT"/>
              </w:rPr>
            </w:pPr>
            <w:r w:rsidRPr="00442051">
              <w:rPr>
                <w:rFonts w:eastAsia="TimesNewRomanPSMT"/>
              </w:rPr>
              <w:t xml:space="preserve">Уровни </w:t>
            </w:r>
            <w:proofErr w:type="spellStart"/>
            <w:r w:rsidRPr="00442051">
              <w:rPr>
                <w:rFonts w:eastAsia="TimesNewRomanPSMT"/>
              </w:rPr>
              <w:t>сформированности</w:t>
            </w:r>
            <w:proofErr w:type="spellEnd"/>
            <w:r w:rsidRPr="00442051">
              <w:rPr>
                <w:rFonts w:eastAsia="TimesNewRomanPSMT"/>
              </w:rPr>
              <w:t xml:space="preserve"> навыков проектной деятельности</w:t>
            </w:r>
          </w:p>
        </w:tc>
      </w:tr>
      <w:tr w:rsidR="00413101" w:rsidRPr="00442051" w:rsidTr="00A96462">
        <w:tc>
          <w:tcPr>
            <w:tcW w:w="2448" w:type="dxa"/>
            <w:vMerge/>
            <w:vAlign w:val="center"/>
          </w:tcPr>
          <w:p w:rsidR="00413101" w:rsidRPr="00442051" w:rsidRDefault="00413101" w:rsidP="00442051">
            <w:pPr>
              <w:autoSpaceDE w:val="0"/>
              <w:autoSpaceDN w:val="0"/>
              <w:adjustRightInd w:val="0"/>
              <w:jc w:val="both"/>
              <w:rPr>
                <w:rFonts w:eastAsia="TimesNewRomanPSMT"/>
              </w:rPr>
            </w:pPr>
          </w:p>
        </w:tc>
        <w:tc>
          <w:tcPr>
            <w:tcW w:w="3190" w:type="dxa"/>
            <w:vAlign w:val="center"/>
          </w:tcPr>
          <w:p w:rsidR="00413101" w:rsidRPr="00442051" w:rsidRDefault="00413101" w:rsidP="00442051">
            <w:pPr>
              <w:autoSpaceDE w:val="0"/>
              <w:autoSpaceDN w:val="0"/>
              <w:adjustRightInd w:val="0"/>
              <w:jc w:val="both"/>
              <w:rPr>
                <w:rFonts w:eastAsia="TimesNewRomanPSMT"/>
              </w:rPr>
            </w:pPr>
            <w:r w:rsidRPr="00442051">
              <w:rPr>
                <w:rFonts w:eastAsia="TimesNewRomanPSMT"/>
              </w:rPr>
              <w:t>Базовый</w:t>
            </w:r>
          </w:p>
        </w:tc>
        <w:tc>
          <w:tcPr>
            <w:tcW w:w="3934" w:type="dxa"/>
            <w:vAlign w:val="center"/>
          </w:tcPr>
          <w:p w:rsidR="00413101" w:rsidRPr="00442051" w:rsidRDefault="00413101" w:rsidP="00442051">
            <w:pPr>
              <w:autoSpaceDE w:val="0"/>
              <w:autoSpaceDN w:val="0"/>
              <w:adjustRightInd w:val="0"/>
              <w:jc w:val="both"/>
              <w:rPr>
                <w:rFonts w:eastAsia="TimesNewRomanPSMT"/>
              </w:rPr>
            </w:pPr>
            <w:r w:rsidRPr="00442051">
              <w:rPr>
                <w:rFonts w:eastAsia="TimesNewRomanPSMT"/>
              </w:rPr>
              <w:t>Повышенный</w:t>
            </w:r>
          </w:p>
        </w:tc>
      </w:tr>
      <w:tr w:rsidR="00413101" w:rsidRPr="00442051" w:rsidTr="00A96462">
        <w:tc>
          <w:tcPr>
            <w:tcW w:w="2448" w:type="dxa"/>
            <w:vAlign w:val="center"/>
          </w:tcPr>
          <w:p w:rsidR="00413101" w:rsidRPr="00442051" w:rsidRDefault="00413101" w:rsidP="00442051">
            <w:pPr>
              <w:autoSpaceDE w:val="0"/>
              <w:autoSpaceDN w:val="0"/>
              <w:adjustRightInd w:val="0"/>
              <w:jc w:val="both"/>
              <w:rPr>
                <w:rFonts w:eastAsia="TimesNewRomanPSMT"/>
              </w:rPr>
            </w:pPr>
            <w:r w:rsidRPr="00442051">
              <w:rPr>
                <w:rFonts w:eastAsia="TimesNewRomanPSMT"/>
              </w:rPr>
              <w:t>Самостоятельное</w:t>
            </w:r>
          </w:p>
          <w:p w:rsidR="00413101" w:rsidRPr="00442051" w:rsidRDefault="00413101" w:rsidP="00442051">
            <w:pPr>
              <w:autoSpaceDE w:val="0"/>
              <w:autoSpaceDN w:val="0"/>
              <w:adjustRightInd w:val="0"/>
              <w:jc w:val="both"/>
              <w:rPr>
                <w:rFonts w:eastAsia="TimesNewRomanPSMT"/>
              </w:rPr>
            </w:pPr>
            <w:r w:rsidRPr="00442051">
              <w:rPr>
                <w:rFonts w:eastAsia="TimesNewRomanPSMT"/>
              </w:rPr>
              <w:t>приобретение</w:t>
            </w:r>
          </w:p>
          <w:p w:rsidR="00413101" w:rsidRPr="00442051" w:rsidRDefault="00413101" w:rsidP="00442051">
            <w:pPr>
              <w:autoSpaceDE w:val="0"/>
              <w:autoSpaceDN w:val="0"/>
              <w:adjustRightInd w:val="0"/>
              <w:jc w:val="both"/>
              <w:rPr>
                <w:rFonts w:eastAsia="TimesNewRomanPSMT"/>
              </w:rPr>
            </w:pPr>
            <w:r w:rsidRPr="00442051">
              <w:rPr>
                <w:rFonts w:eastAsia="TimesNewRomanPSMT"/>
              </w:rPr>
              <w:t>знаний и решение</w:t>
            </w:r>
          </w:p>
          <w:p w:rsidR="00413101" w:rsidRPr="00442051" w:rsidRDefault="00413101" w:rsidP="00442051">
            <w:pPr>
              <w:autoSpaceDE w:val="0"/>
              <w:autoSpaceDN w:val="0"/>
              <w:adjustRightInd w:val="0"/>
              <w:jc w:val="both"/>
              <w:rPr>
                <w:rFonts w:eastAsia="TimesNewRomanPSMT"/>
              </w:rPr>
            </w:pPr>
            <w:r w:rsidRPr="00442051">
              <w:rPr>
                <w:rFonts w:eastAsia="TimesNewRomanPSMT"/>
              </w:rPr>
              <w:t>проблем</w:t>
            </w:r>
          </w:p>
        </w:tc>
        <w:tc>
          <w:tcPr>
            <w:tcW w:w="3190" w:type="dxa"/>
            <w:vAlign w:val="center"/>
          </w:tcPr>
          <w:p w:rsidR="00413101" w:rsidRPr="00442051" w:rsidRDefault="00413101" w:rsidP="00442051">
            <w:pPr>
              <w:autoSpaceDE w:val="0"/>
              <w:autoSpaceDN w:val="0"/>
              <w:adjustRightInd w:val="0"/>
              <w:jc w:val="both"/>
              <w:rPr>
                <w:rFonts w:eastAsia="TimesNewRomanPSMT"/>
              </w:rPr>
            </w:pPr>
            <w:r w:rsidRPr="00442051">
              <w:rPr>
                <w:rFonts w:eastAsia="TimesNewRomanPSMT"/>
              </w:rPr>
              <w:t>Работа в целом</w:t>
            </w:r>
          </w:p>
          <w:p w:rsidR="00413101" w:rsidRPr="00442051" w:rsidRDefault="00413101" w:rsidP="00442051">
            <w:pPr>
              <w:autoSpaceDE w:val="0"/>
              <w:autoSpaceDN w:val="0"/>
              <w:adjustRightInd w:val="0"/>
              <w:jc w:val="both"/>
              <w:rPr>
                <w:rFonts w:eastAsia="TimesNewRomanPSMT"/>
              </w:rPr>
            </w:pPr>
            <w:r w:rsidRPr="00442051">
              <w:rPr>
                <w:rFonts w:eastAsia="TimesNewRomanPSMT"/>
              </w:rPr>
              <w:t>свидетельствует о способности</w:t>
            </w:r>
          </w:p>
          <w:p w:rsidR="00413101" w:rsidRPr="00442051" w:rsidRDefault="00413101" w:rsidP="00442051">
            <w:pPr>
              <w:autoSpaceDE w:val="0"/>
              <w:autoSpaceDN w:val="0"/>
              <w:adjustRightInd w:val="0"/>
              <w:jc w:val="both"/>
              <w:rPr>
                <w:rFonts w:eastAsia="TimesNewRomanPSMT"/>
              </w:rPr>
            </w:pPr>
            <w:r w:rsidRPr="00442051">
              <w:rPr>
                <w:rFonts w:eastAsia="TimesNewRomanPSMT"/>
              </w:rPr>
              <w:t xml:space="preserve">самостоятельно с опорой </w:t>
            </w:r>
            <w:proofErr w:type="gramStart"/>
            <w:r w:rsidRPr="00442051">
              <w:rPr>
                <w:rFonts w:eastAsia="TimesNewRomanPSMT"/>
              </w:rPr>
              <w:t>на</w:t>
            </w:r>
            <w:proofErr w:type="gramEnd"/>
          </w:p>
          <w:p w:rsidR="00413101" w:rsidRPr="00442051" w:rsidRDefault="00413101" w:rsidP="00442051">
            <w:pPr>
              <w:autoSpaceDE w:val="0"/>
              <w:autoSpaceDN w:val="0"/>
              <w:adjustRightInd w:val="0"/>
              <w:jc w:val="both"/>
              <w:rPr>
                <w:rFonts w:eastAsia="TimesNewRomanPSMT"/>
              </w:rPr>
            </w:pPr>
            <w:r w:rsidRPr="00442051">
              <w:rPr>
                <w:rFonts w:eastAsia="TimesNewRomanPSMT"/>
              </w:rPr>
              <w:t>помощь руководителя ставить проблему и находить пути ее решения; продемонстрирована</w:t>
            </w:r>
          </w:p>
          <w:p w:rsidR="00413101" w:rsidRPr="00442051" w:rsidRDefault="00413101" w:rsidP="00442051">
            <w:pPr>
              <w:autoSpaceDE w:val="0"/>
              <w:autoSpaceDN w:val="0"/>
              <w:adjustRightInd w:val="0"/>
              <w:jc w:val="both"/>
              <w:rPr>
                <w:rFonts w:eastAsia="TimesNewRomanPSMT"/>
              </w:rPr>
            </w:pPr>
            <w:r w:rsidRPr="00442051">
              <w:rPr>
                <w:rFonts w:eastAsia="TimesNewRomanPSMT"/>
              </w:rPr>
              <w:t>способность приобретать новые знания и/или осваивать новые</w:t>
            </w:r>
          </w:p>
          <w:p w:rsidR="00413101" w:rsidRPr="00442051" w:rsidRDefault="00413101" w:rsidP="00442051">
            <w:pPr>
              <w:autoSpaceDE w:val="0"/>
              <w:autoSpaceDN w:val="0"/>
              <w:adjustRightInd w:val="0"/>
              <w:jc w:val="both"/>
              <w:rPr>
                <w:rFonts w:eastAsia="TimesNewRomanPSMT"/>
              </w:rPr>
            </w:pPr>
            <w:r w:rsidRPr="00442051">
              <w:rPr>
                <w:rFonts w:eastAsia="TimesNewRomanPSMT"/>
              </w:rPr>
              <w:t>способы действий, достигать</w:t>
            </w:r>
          </w:p>
          <w:p w:rsidR="00413101" w:rsidRPr="00442051" w:rsidRDefault="00413101" w:rsidP="00442051">
            <w:pPr>
              <w:autoSpaceDE w:val="0"/>
              <w:autoSpaceDN w:val="0"/>
              <w:adjustRightInd w:val="0"/>
              <w:jc w:val="both"/>
              <w:rPr>
                <w:rFonts w:eastAsia="TimesNewRomanPSMT"/>
              </w:rPr>
            </w:pPr>
            <w:r w:rsidRPr="00442051">
              <w:rPr>
                <w:rFonts w:eastAsia="TimesNewRomanPSMT"/>
              </w:rPr>
              <w:t>более глубокого понимания</w:t>
            </w:r>
          </w:p>
          <w:p w:rsidR="00413101" w:rsidRPr="00442051" w:rsidRDefault="00413101" w:rsidP="00442051">
            <w:pPr>
              <w:autoSpaceDE w:val="0"/>
              <w:autoSpaceDN w:val="0"/>
              <w:adjustRightInd w:val="0"/>
              <w:jc w:val="both"/>
              <w:rPr>
                <w:rFonts w:eastAsia="TimesNewRomanPSMT"/>
              </w:rPr>
            </w:pPr>
            <w:r w:rsidRPr="00442051">
              <w:rPr>
                <w:rFonts w:eastAsia="TimesNewRomanPSMT"/>
              </w:rPr>
              <w:t>изученного</w:t>
            </w:r>
          </w:p>
        </w:tc>
        <w:tc>
          <w:tcPr>
            <w:tcW w:w="3934" w:type="dxa"/>
            <w:vAlign w:val="center"/>
          </w:tcPr>
          <w:p w:rsidR="00413101" w:rsidRPr="00442051" w:rsidRDefault="00413101" w:rsidP="00442051">
            <w:pPr>
              <w:autoSpaceDE w:val="0"/>
              <w:autoSpaceDN w:val="0"/>
              <w:adjustRightInd w:val="0"/>
              <w:jc w:val="both"/>
              <w:rPr>
                <w:rFonts w:eastAsia="TimesNewRomanPSMT"/>
              </w:rPr>
            </w:pPr>
            <w:r w:rsidRPr="00442051">
              <w:rPr>
                <w:rFonts w:eastAsia="TimesNewRomanPSMT"/>
              </w:rPr>
              <w:t>Работа в целом</w:t>
            </w:r>
          </w:p>
          <w:p w:rsidR="00413101" w:rsidRPr="00442051" w:rsidRDefault="00413101" w:rsidP="00442051">
            <w:pPr>
              <w:autoSpaceDE w:val="0"/>
              <w:autoSpaceDN w:val="0"/>
              <w:adjustRightInd w:val="0"/>
              <w:jc w:val="both"/>
              <w:rPr>
                <w:rFonts w:eastAsia="TimesNewRomanPSMT"/>
              </w:rPr>
            </w:pPr>
            <w:r w:rsidRPr="00442051">
              <w:rPr>
                <w:rFonts w:eastAsia="TimesNewRomanPSMT"/>
              </w:rPr>
              <w:t>свидетельствует о способности</w:t>
            </w:r>
          </w:p>
          <w:p w:rsidR="00413101" w:rsidRPr="00442051" w:rsidRDefault="00413101" w:rsidP="00442051">
            <w:pPr>
              <w:autoSpaceDE w:val="0"/>
              <w:autoSpaceDN w:val="0"/>
              <w:adjustRightInd w:val="0"/>
              <w:jc w:val="both"/>
              <w:rPr>
                <w:rFonts w:eastAsia="TimesNewRomanPSMT"/>
              </w:rPr>
            </w:pPr>
            <w:r w:rsidRPr="00442051">
              <w:rPr>
                <w:rFonts w:eastAsia="TimesNewRomanPSMT"/>
              </w:rPr>
              <w:t>самостоятельно ставить</w:t>
            </w:r>
          </w:p>
          <w:p w:rsidR="00413101" w:rsidRPr="00442051" w:rsidRDefault="00413101" w:rsidP="00442051">
            <w:pPr>
              <w:autoSpaceDE w:val="0"/>
              <w:autoSpaceDN w:val="0"/>
              <w:adjustRightInd w:val="0"/>
              <w:jc w:val="both"/>
              <w:rPr>
                <w:rFonts w:eastAsia="TimesNewRomanPSMT"/>
              </w:rPr>
            </w:pPr>
            <w:r w:rsidRPr="00442051">
              <w:rPr>
                <w:rFonts w:eastAsia="TimesNewRomanPSMT"/>
              </w:rPr>
              <w:t>проблему и находить пути ее решения; продемонстрировано</w:t>
            </w:r>
          </w:p>
          <w:p w:rsidR="00413101" w:rsidRPr="00442051" w:rsidRDefault="00413101" w:rsidP="00442051">
            <w:pPr>
              <w:autoSpaceDE w:val="0"/>
              <w:autoSpaceDN w:val="0"/>
              <w:adjustRightInd w:val="0"/>
              <w:jc w:val="both"/>
              <w:rPr>
                <w:rFonts w:eastAsia="TimesNewRomanPSMT"/>
              </w:rPr>
            </w:pPr>
            <w:r w:rsidRPr="00442051">
              <w:rPr>
                <w:rFonts w:eastAsia="TimesNewRomanPSMT"/>
              </w:rPr>
              <w:t>свободное владение логическими операциями, навыками критического мышления, умение самостоятельно мыслить;</w:t>
            </w:r>
          </w:p>
          <w:p w:rsidR="00413101" w:rsidRPr="00442051" w:rsidRDefault="00413101" w:rsidP="00442051">
            <w:pPr>
              <w:autoSpaceDE w:val="0"/>
              <w:autoSpaceDN w:val="0"/>
              <w:adjustRightInd w:val="0"/>
              <w:jc w:val="both"/>
              <w:rPr>
                <w:rFonts w:eastAsia="TimesNewRomanPSMT"/>
              </w:rPr>
            </w:pPr>
            <w:r w:rsidRPr="00442051">
              <w:rPr>
                <w:rFonts w:eastAsia="TimesNewRomanPSMT"/>
              </w:rPr>
              <w:t>продемонстрирована</w:t>
            </w:r>
          </w:p>
          <w:p w:rsidR="00413101" w:rsidRPr="00442051" w:rsidRDefault="00413101" w:rsidP="00442051">
            <w:pPr>
              <w:autoSpaceDE w:val="0"/>
              <w:autoSpaceDN w:val="0"/>
              <w:adjustRightInd w:val="0"/>
              <w:jc w:val="both"/>
              <w:rPr>
                <w:rFonts w:eastAsia="TimesNewRomanPSMT"/>
              </w:rPr>
            </w:pPr>
            <w:r w:rsidRPr="00442051">
              <w:rPr>
                <w:rFonts w:eastAsia="TimesNewRomanPSMT"/>
              </w:rPr>
              <w:t>способность на этой основе</w:t>
            </w:r>
          </w:p>
          <w:p w:rsidR="00413101" w:rsidRPr="00442051" w:rsidRDefault="00413101" w:rsidP="00442051">
            <w:pPr>
              <w:autoSpaceDE w:val="0"/>
              <w:autoSpaceDN w:val="0"/>
              <w:adjustRightInd w:val="0"/>
              <w:jc w:val="both"/>
              <w:rPr>
                <w:rFonts w:eastAsia="TimesNewRomanPSMT"/>
              </w:rPr>
            </w:pPr>
            <w:r w:rsidRPr="00442051">
              <w:rPr>
                <w:rFonts w:eastAsia="TimesNewRomanPSMT"/>
              </w:rPr>
              <w:t>приобретать новые знания и/или осваивать новые способы действий, достигать более глубокого понимания проблемы</w:t>
            </w:r>
          </w:p>
        </w:tc>
      </w:tr>
      <w:tr w:rsidR="00413101" w:rsidRPr="00442051" w:rsidTr="00A96462">
        <w:tc>
          <w:tcPr>
            <w:tcW w:w="2448" w:type="dxa"/>
            <w:vAlign w:val="center"/>
          </w:tcPr>
          <w:p w:rsidR="00413101" w:rsidRPr="00442051" w:rsidRDefault="00413101" w:rsidP="00442051">
            <w:pPr>
              <w:autoSpaceDE w:val="0"/>
              <w:autoSpaceDN w:val="0"/>
              <w:adjustRightInd w:val="0"/>
              <w:jc w:val="both"/>
              <w:rPr>
                <w:rFonts w:eastAsia="TimesNewRomanPSMT"/>
              </w:rPr>
            </w:pPr>
            <w:r w:rsidRPr="00442051">
              <w:rPr>
                <w:rFonts w:eastAsia="TimesNewRomanPSMT"/>
              </w:rPr>
              <w:t>Знание предмета</w:t>
            </w:r>
          </w:p>
        </w:tc>
        <w:tc>
          <w:tcPr>
            <w:tcW w:w="3190" w:type="dxa"/>
            <w:vAlign w:val="center"/>
          </w:tcPr>
          <w:p w:rsidR="00413101" w:rsidRPr="00442051" w:rsidRDefault="00413101" w:rsidP="00442051">
            <w:pPr>
              <w:autoSpaceDE w:val="0"/>
              <w:autoSpaceDN w:val="0"/>
              <w:adjustRightInd w:val="0"/>
              <w:jc w:val="both"/>
              <w:rPr>
                <w:rFonts w:eastAsia="TimesNewRomanPSMT"/>
              </w:rPr>
            </w:pPr>
            <w:r w:rsidRPr="00442051">
              <w:rPr>
                <w:rFonts w:eastAsia="TimesNewRomanPSMT"/>
              </w:rPr>
              <w:t>Продемонстрировано</w:t>
            </w:r>
          </w:p>
          <w:p w:rsidR="00413101" w:rsidRPr="00442051" w:rsidRDefault="00413101" w:rsidP="00442051">
            <w:pPr>
              <w:autoSpaceDE w:val="0"/>
              <w:autoSpaceDN w:val="0"/>
              <w:adjustRightInd w:val="0"/>
              <w:jc w:val="both"/>
              <w:rPr>
                <w:rFonts w:eastAsia="TimesNewRomanPSMT"/>
              </w:rPr>
            </w:pPr>
            <w:r w:rsidRPr="00442051">
              <w:rPr>
                <w:rFonts w:eastAsia="TimesNewRomanPSMT"/>
              </w:rPr>
              <w:t>понимание содержания</w:t>
            </w:r>
          </w:p>
          <w:p w:rsidR="00413101" w:rsidRPr="00442051" w:rsidRDefault="00413101" w:rsidP="00442051">
            <w:pPr>
              <w:autoSpaceDE w:val="0"/>
              <w:autoSpaceDN w:val="0"/>
              <w:adjustRightInd w:val="0"/>
              <w:jc w:val="both"/>
              <w:rPr>
                <w:rFonts w:eastAsia="TimesNewRomanPSMT"/>
              </w:rPr>
            </w:pPr>
            <w:r w:rsidRPr="00442051">
              <w:rPr>
                <w:rFonts w:eastAsia="TimesNewRomanPSMT"/>
              </w:rPr>
              <w:t>выполненной работы. В работе и в ответах на вопросы по содержанию работы отсутствуют</w:t>
            </w:r>
          </w:p>
          <w:p w:rsidR="00413101" w:rsidRPr="00442051" w:rsidRDefault="00413101" w:rsidP="00442051">
            <w:pPr>
              <w:autoSpaceDE w:val="0"/>
              <w:autoSpaceDN w:val="0"/>
              <w:adjustRightInd w:val="0"/>
              <w:jc w:val="both"/>
              <w:rPr>
                <w:rFonts w:eastAsia="TimesNewRomanPSMT"/>
              </w:rPr>
            </w:pPr>
            <w:r w:rsidRPr="00442051">
              <w:rPr>
                <w:rFonts w:eastAsia="TimesNewRomanPSMT"/>
              </w:rPr>
              <w:t>грубые ошибки</w:t>
            </w:r>
          </w:p>
        </w:tc>
        <w:tc>
          <w:tcPr>
            <w:tcW w:w="3934" w:type="dxa"/>
            <w:vAlign w:val="center"/>
          </w:tcPr>
          <w:p w:rsidR="00413101" w:rsidRPr="00442051" w:rsidRDefault="00413101" w:rsidP="00442051">
            <w:pPr>
              <w:autoSpaceDE w:val="0"/>
              <w:autoSpaceDN w:val="0"/>
              <w:adjustRightInd w:val="0"/>
              <w:jc w:val="both"/>
              <w:rPr>
                <w:rFonts w:eastAsia="TimesNewRomanPSMT"/>
              </w:rPr>
            </w:pPr>
            <w:r w:rsidRPr="00442051">
              <w:rPr>
                <w:rFonts w:eastAsia="TimesNewRomanPSMT"/>
              </w:rPr>
              <w:t>Продемонстрировано</w:t>
            </w:r>
          </w:p>
          <w:p w:rsidR="00413101" w:rsidRPr="00442051" w:rsidRDefault="00413101" w:rsidP="00442051">
            <w:pPr>
              <w:autoSpaceDE w:val="0"/>
              <w:autoSpaceDN w:val="0"/>
              <w:adjustRightInd w:val="0"/>
              <w:jc w:val="both"/>
              <w:rPr>
                <w:rFonts w:eastAsia="TimesNewRomanPSMT"/>
              </w:rPr>
            </w:pPr>
            <w:r w:rsidRPr="00442051">
              <w:rPr>
                <w:rFonts w:eastAsia="TimesNewRomanPSMT"/>
              </w:rPr>
              <w:t>свободное владение предметом проектной деятельности.</w:t>
            </w:r>
          </w:p>
          <w:p w:rsidR="00413101" w:rsidRPr="00442051" w:rsidRDefault="00413101" w:rsidP="00442051">
            <w:pPr>
              <w:autoSpaceDE w:val="0"/>
              <w:autoSpaceDN w:val="0"/>
              <w:adjustRightInd w:val="0"/>
              <w:jc w:val="both"/>
              <w:rPr>
                <w:rFonts w:eastAsia="TimesNewRomanPSMT"/>
              </w:rPr>
            </w:pPr>
            <w:r w:rsidRPr="00442051">
              <w:rPr>
                <w:rFonts w:eastAsia="TimesNewRomanPSMT"/>
              </w:rPr>
              <w:t>Ошибки отсутствуют</w:t>
            </w:r>
          </w:p>
        </w:tc>
      </w:tr>
      <w:tr w:rsidR="00413101" w:rsidRPr="00442051" w:rsidTr="00A96462">
        <w:tc>
          <w:tcPr>
            <w:tcW w:w="2448" w:type="dxa"/>
            <w:vAlign w:val="center"/>
          </w:tcPr>
          <w:p w:rsidR="00413101" w:rsidRPr="00442051" w:rsidRDefault="00413101" w:rsidP="00442051">
            <w:pPr>
              <w:autoSpaceDE w:val="0"/>
              <w:autoSpaceDN w:val="0"/>
              <w:adjustRightInd w:val="0"/>
              <w:jc w:val="both"/>
              <w:rPr>
                <w:rFonts w:eastAsia="TimesNewRomanPSMT"/>
              </w:rPr>
            </w:pPr>
            <w:r w:rsidRPr="00442051">
              <w:rPr>
                <w:rFonts w:eastAsia="TimesNewRomanPSMT"/>
              </w:rPr>
              <w:lastRenderedPageBreak/>
              <w:t>Регулятивные действия</w:t>
            </w:r>
          </w:p>
        </w:tc>
        <w:tc>
          <w:tcPr>
            <w:tcW w:w="3190" w:type="dxa"/>
            <w:vAlign w:val="center"/>
          </w:tcPr>
          <w:p w:rsidR="00413101" w:rsidRPr="00442051" w:rsidRDefault="00413101" w:rsidP="00442051">
            <w:pPr>
              <w:autoSpaceDE w:val="0"/>
              <w:autoSpaceDN w:val="0"/>
              <w:adjustRightInd w:val="0"/>
              <w:jc w:val="both"/>
              <w:rPr>
                <w:rFonts w:eastAsia="TimesNewRomanPSMT"/>
              </w:rPr>
            </w:pPr>
            <w:r w:rsidRPr="00442051">
              <w:rPr>
                <w:rFonts w:eastAsia="TimesNewRomanPSMT"/>
              </w:rPr>
              <w:t>Продемонстрированы</w:t>
            </w:r>
          </w:p>
          <w:p w:rsidR="00413101" w:rsidRPr="00442051" w:rsidRDefault="00413101" w:rsidP="00442051">
            <w:pPr>
              <w:autoSpaceDE w:val="0"/>
              <w:autoSpaceDN w:val="0"/>
              <w:adjustRightInd w:val="0"/>
              <w:jc w:val="both"/>
              <w:rPr>
                <w:rFonts w:eastAsia="TimesNewRomanPSMT"/>
              </w:rPr>
            </w:pPr>
            <w:r w:rsidRPr="00442051">
              <w:rPr>
                <w:rFonts w:eastAsia="TimesNewRomanPSMT"/>
              </w:rPr>
              <w:t>навыки определения темы и</w:t>
            </w:r>
          </w:p>
          <w:p w:rsidR="00413101" w:rsidRPr="00442051" w:rsidRDefault="00413101" w:rsidP="00442051">
            <w:pPr>
              <w:autoSpaceDE w:val="0"/>
              <w:autoSpaceDN w:val="0"/>
              <w:adjustRightInd w:val="0"/>
              <w:jc w:val="both"/>
              <w:rPr>
                <w:rFonts w:eastAsia="TimesNewRomanPSMT"/>
              </w:rPr>
            </w:pPr>
            <w:r w:rsidRPr="00442051">
              <w:rPr>
                <w:rFonts w:eastAsia="TimesNewRomanPSMT"/>
              </w:rPr>
              <w:t>планирования работы.</w:t>
            </w:r>
          </w:p>
          <w:p w:rsidR="00413101" w:rsidRPr="00442051" w:rsidRDefault="00413101" w:rsidP="00442051">
            <w:pPr>
              <w:autoSpaceDE w:val="0"/>
              <w:autoSpaceDN w:val="0"/>
              <w:adjustRightInd w:val="0"/>
              <w:jc w:val="both"/>
              <w:rPr>
                <w:rFonts w:eastAsia="TimesNewRomanPSMT"/>
              </w:rPr>
            </w:pPr>
            <w:r w:rsidRPr="00442051">
              <w:rPr>
                <w:rFonts w:eastAsia="TimesNewRomanPSMT"/>
              </w:rPr>
              <w:t>Работа доведена до конца</w:t>
            </w:r>
          </w:p>
          <w:p w:rsidR="00413101" w:rsidRPr="00442051" w:rsidRDefault="00413101" w:rsidP="00442051">
            <w:pPr>
              <w:autoSpaceDE w:val="0"/>
              <w:autoSpaceDN w:val="0"/>
              <w:adjustRightInd w:val="0"/>
              <w:jc w:val="both"/>
              <w:rPr>
                <w:rFonts w:eastAsia="TimesNewRomanPSMT"/>
              </w:rPr>
            </w:pPr>
            <w:r w:rsidRPr="00442051">
              <w:rPr>
                <w:rFonts w:eastAsia="TimesNewRomanPSMT"/>
              </w:rPr>
              <w:t xml:space="preserve">и </w:t>
            </w:r>
            <w:proofErr w:type="gramStart"/>
            <w:r w:rsidRPr="00442051">
              <w:rPr>
                <w:rFonts w:eastAsia="TimesNewRomanPSMT"/>
              </w:rPr>
              <w:t>представлена</w:t>
            </w:r>
            <w:proofErr w:type="gramEnd"/>
            <w:r w:rsidRPr="00442051">
              <w:rPr>
                <w:rFonts w:eastAsia="TimesNewRomanPSMT"/>
              </w:rPr>
              <w:t xml:space="preserve"> комиссии;</w:t>
            </w:r>
          </w:p>
          <w:p w:rsidR="00413101" w:rsidRPr="00442051" w:rsidRDefault="00413101" w:rsidP="00442051">
            <w:pPr>
              <w:autoSpaceDE w:val="0"/>
              <w:autoSpaceDN w:val="0"/>
              <w:adjustRightInd w:val="0"/>
              <w:jc w:val="both"/>
              <w:rPr>
                <w:rFonts w:eastAsia="TimesNewRomanPSMT"/>
              </w:rPr>
            </w:pPr>
            <w:r w:rsidRPr="00442051">
              <w:rPr>
                <w:rFonts w:eastAsia="TimesNewRomanPSMT"/>
              </w:rPr>
              <w:t>некоторые этапы</w:t>
            </w:r>
          </w:p>
          <w:p w:rsidR="00413101" w:rsidRPr="00442051" w:rsidRDefault="00413101" w:rsidP="00442051">
            <w:pPr>
              <w:autoSpaceDE w:val="0"/>
              <w:autoSpaceDN w:val="0"/>
              <w:adjustRightInd w:val="0"/>
              <w:jc w:val="both"/>
              <w:rPr>
                <w:rFonts w:eastAsia="TimesNewRomanPSMT"/>
              </w:rPr>
            </w:pPr>
            <w:r w:rsidRPr="00442051">
              <w:rPr>
                <w:rFonts w:eastAsia="TimesNewRomanPSMT"/>
              </w:rPr>
              <w:t>выполнялись под контролем и при поддержке руководителя.</w:t>
            </w:r>
          </w:p>
          <w:p w:rsidR="00413101" w:rsidRPr="00442051" w:rsidRDefault="00413101" w:rsidP="00442051">
            <w:pPr>
              <w:autoSpaceDE w:val="0"/>
              <w:autoSpaceDN w:val="0"/>
              <w:adjustRightInd w:val="0"/>
              <w:jc w:val="both"/>
              <w:rPr>
                <w:rFonts w:eastAsia="TimesNewRomanPSMT"/>
              </w:rPr>
            </w:pPr>
            <w:r w:rsidRPr="00442051">
              <w:rPr>
                <w:rFonts w:eastAsia="TimesNewRomanPSMT"/>
              </w:rPr>
              <w:t>При этом проявляются отдельные элементы самооценки и самоконтроля обучающегося.</w:t>
            </w:r>
          </w:p>
        </w:tc>
        <w:tc>
          <w:tcPr>
            <w:tcW w:w="3934" w:type="dxa"/>
            <w:vAlign w:val="center"/>
          </w:tcPr>
          <w:p w:rsidR="00413101" w:rsidRPr="00442051" w:rsidRDefault="00413101" w:rsidP="00442051">
            <w:pPr>
              <w:autoSpaceDE w:val="0"/>
              <w:autoSpaceDN w:val="0"/>
              <w:adjustRightInd w:val="0"/>
              <w:jc w:val="both"/>
              <w:rPr>
                <w:rFonts w:eastAsia="TimesNewRomanPSMT"/>
              </w:rPr>
            </w:pPr>
            <w:r w:rsidRPr="00442051">
              <w:rPr>
                <w:rFonts w:eastAsia="TimesNewRomanPSMT"/>
              </w:rPr>
              <w:t>Работа тщательно</w:t>
            </w:r>
          </w:p>
          <w:p w:rsidR="00413101" w:rsidRPr="00442051" w:rsidRDefault="00413101" w:rsidP="00442051">
            <w:pPr>
              <w:autoSpaceDE w:val="0"/>
              <w:autoSpaceDN w:val="0"/>
              <w:adjustRightInd w:val="0"/>
              <w:jc w:val="both"/>
              <w:rPr>
                <w:rFonts w:eastAsia="TimesNewRomanPSMT"/>
              </w:rPr>
            </w:pPr>
            <w:r w:rsidRPr="00442051">
              <w:rPr>
                <w:rFonts w:eastAsia="TimesNewRomanPSMT"/>
              </w:rPr>
              <w:t>спланирована и последовательно</w:t>
            </w:r>
          </w:p>
          <w:p w:rsidR="00413101" w:rsidRPr="00442051" w:rsidRDefault="00413101" w:rsidP="00442051">
            <w:pPr>
              <w:autoSpaceDE w:val="0"/>
              <w:autoSpaceDN w:val="0"/>
              <w:adjustRightInd w:val="0"/>
              <w:jc w:val="both"/>
              <w:rPr>
                <w:rFonts w:eastAsia="TimesNewRomanPSMT"/>
              </w:rPr>
            </w:pPr>
            <w:r w:rsidRPr="00442051">
              <w:rPr>
                <w:rFonts w:eastAsia="TimesNewRomanPSMT"/>
              </w:rPr>
              <w:t>реализована, своевременно</w:t>
            </w:r>
          </w:p>
          <w:p w:rsidR="00413101" w:rsidRPr="00442051" w:rsidRDefault="00413101" w:rsidP="00442051">
            <w:pPr>
              <w:autoSpaceDE w:val="0"/>
              <w:autoSpaceDN w:val="0"/>
              <w:adjustRightInd w:val="0"/>
              <w:jc w:val="both"/>
              <w:rPr>
                <w:rFonts w:eastAsia="TimesNewRomanPSMT"/>
              </w:rPr>
            </w:pPr>
            <w:r w:rsidRPr="00442051">
              <w:rPr>
                <w:rFonts w:eastAsia="TimesNewRomanPSMT"/>
              </w:rPr>
              <w:t>пройдены все необходимые</w:t>
            </w:r>
          </w:p>
          <w:p w:rsidR="00413101" w:rsidRPr="00442051" w:rsidRDefault="00413101" w:rsidP="00442051">
            <w:pPr>
              <w:autoSpaceDE w:val="0"/>
              <w:autoSpaceDN w:val="0"/>
              <w:adjustRightInd w:val="0"/>
              <w:jc w:val="both"/>
              <w:rPr>
                <w:rFonts w:eastAsia="TimesNewRomanPSMT"/>
              </w:rPr>
            </w:pPr>
            <w:r w:rsidRPr="00442051">
              <w:rPr>
                <w:rFonts w:eastAsia="TimesNewRomanPSMT"/>
              </w:rPr>
              <w:t>этапы обсуждения и</w:t>
            </w:r>
          </w:p>
          <w:p w:rsidR="00413101" w:rsidRPr="00442051" w:rsidRDefault="00413101" w:rsidP="00442051">
            <w:pPr>
              <w:autoSpaceDE w:val="0"/>
              <w:autoSpaceDN w:val="0"/>
              <w:adjustRightInd w:val="0"/>
              <w:jc w:val="both"/>
              <w:rPr>
                <w:rFonts w:eastAsia="TimesNewRomanPSMT"/>
              </w:rPr>
            </w:pPr>
            <w:r w:rsidRPr="00442051">
              <w:rPr>
                <w:rFonts w:eastAsia="TimesNewRomanPSMT"/>
              </w:rPr>
              <w:t>представления.</w:t>
            </w:r>
          </w:p>
          <w:p w:rsidR="00413101" w:rsidRPr="00442051" w:rsidRDefault="00413101" w:rsidP="00442051">
            <w:pPr>
              <w:autoSpaceDE w:val="0"/>
              <w:autoSpaceDN w:val="0"/>
              <w:adjustRightInd w:val="0"/>
              <w:jc w:val="both"/>
              <w:rPr>
                <w:rFonts w:eastAsia="TimesNewRomanPSMT"/>
              </w:rPr>
            </w:pPr>
            <w:r w:rsidRPr="00442051">
              <w:rPr>
                <w:rFonts w:eastAsia="TimesNewRomanPSMT"/>
              </w:rPr>
              <w:t>Контроль и коррекция</w:t>
            </w:r>
          </w:p>
          <w:p w:rsidR="00413101" w:rsidRPr="00442051" w:rsidRDefault="00413101" w:rsidP="00442051">
            <w:pPr>
              <w:autoSpaceDE w:val="0"/>
              <w:autoSpaceDN w:val="0"/>
              <w:adjustRightInd w:val="0"/>
              <w:jc w:val="both"/>
              <w:rPr>
                <w:rFonts w:eastAsia="TimesNewRomanPSMT"/>
              </w:rPr>
            </w:pPr>
            <w:r w:rsidRPr="00442051">
              <w:rPr>
                <w:rFonts w:eastAsia="TimesNewRomanPSMT"/>
              </w:rPr>
              <w:t>осуществлялись самостоятельно</w:t>
            </w:r>
          </w:p>
        </w:tc>
      </w:tr>
      <w:tr w:rsidR="00413101" w:rsidRPr="00442051" w:rsidTr="00A96462">
        <w:tc>
          <w:tcPr>
            <w:tcW w:w="2448" w:type="dxa"/>
            <w:vAlign w:val="center"/>
          </w:tcPr>
          <w:p w:rsidR="00413101" w:rsidRPr="00442051" w:rsidRDefault="00413101" w:rsidP="00442051">
            <w:pPr>
              <w:autoSpaceDE w:val="0"/>
              <w:autoSpaceDN w:val="0"/>
              <w:adjustRightInd w:val="0"/>
              <w:jc w:val="both"/>
              <w:rPr>
                <w:rFonts w:eastAsia="TimesNewRomanPSMT"/>
              </w:rPr>
            </w:pPr>
            <w:r w:rsidRPr="00442051">
              <w:rPr>
                <w:rFonts w:eastAsia="TimesNewRomanPSMT"/>
              </w:rPr>
              <w:t>Коммуникация</w:t>
            </w:r>
          </w:p>
        </w:tc>
        <w:tc>
          <w:tcPr>
            <w:tcW w:w="3190" w:type="dxa"/>
            <w:vAlign w:val="center"/>
          </w:tcPr>
          <w:p w:rsidR="00413101" w:rsidRPr="00442051" w:rsidRDefault="00413101" w:rsidP="00442051">
            <w:pPr>
              <w:autoSpaceDE w:val="0"/>
              <w:autoSpaceDN w:val="0"/>
              <w:adjustRightInd w:val="0"/>
              <w:jc w:val="both"/>
              <w:rPr>
                <w:rFonts w:eastAsia="TimesNewRomanPSMT"/>
              </w:rPr>
            </w:pPr>
            <w:r w:rsidRPr="00442051">
              <w:rPr>
                <w:rFonts w:eastAsia="TimesNewRomanPSMT"/>
              </w:rPr>
              <w:t>Продемонстрированы</w:t>
            </w:r>
          </w:p>
          <w:p w:rsidR="00413101" w:rsidRPr="00442051" w:rsidRDefault="00413101" w:rsidP="00442051">
            <w:pPr>
              <w:autoSpaceDE w:val="0"/>
              <w:autoSpaceDN w:val="0"/>
              <w:adjustRightInd w:val="0"/>
              <w:jc w:val="both"/>
              <w:rPr>
                <w:rFonts w:eastAsia="TimesNewRomanPSMT"/>
              </w:rPr>
            </w:pPr>
            <w:r w:rsidRPr="00442051">
              <w:rPr>
                <w:rFonts w:eastAsia="TimesNewRomanPSMT"/>
              </w:rPr>
              <w:t xml:space="preserve">навыки оформления </w:t>
            </w:r>
            <w:proofErr w:type="gramStart"/>
            <w:r w:rsidRPr="00442051">
              <w:rPr>
                <w:rFonts w:eastAsia="TimesNewRomanPSMT"/>
              </w:rPr>
              <w:t>проектной</w:t>
            </w:r>
            <w:proofErr w:type="gramEnd"/>
          </w:p>
          <w:p w:rsidR="00413101" w:rsidRPr="00442051" w:rsidRDefault="00413101" w:rsidP="00442051">
            <w:pPr>
              <w:autoSpaceDE w:val="0"/>
              <w:autoSpaceDN w:val="0"/>
              <w:adjustRightInd w:val="0"/>
              <w:jc w:val="both"/>
              <w:rPr>
                <w:rFonts w:eastAsia="TimesNewRomanPSMT"/>
              </w:rPr>
            </w:pPr>
            <w:r w:rsidRPr="00442051">
              <w:rPr>
                <w:rFonts w:eastAsia="TimesNewRomanPSMT"/>
              </w:rPr>
              <w:t>работы и пояснительной записки,</w:t>
            </w:r>
          </w:p>
          <w:p w:rsidR="00413101" w:rsidRPr="00442051" w:rsidRDefault="00413101" w:rsidP="00442051">
            <w:pPr>
              <w:autoSpaceDE w:val="0"/>
              <w:autoSpaceDN w:val="0"/>
              <w:adjustRightInd w:val="0"/>
              <w:jc w:val="both"/>
              <w:rPr>
                <w:rFonts w:eastAsia="TimesNewRomanPSMT"/>
              </w:rPr>
            </w:pPr>
            <w:r w:rsidRPr="00442051">
              <w:rPr>
                <w:rFonts w:eastAsia="TimesNewRomanPSMT"/>
              </w:rPr>
              <w:t>а также подготовки простой</w:t>
            </w:r>
          </w:p>
          <w:p w:rsidR="00413101" w:rsidRPr="00442051" w:rsidRDefault="00413101" w:rsidP="00442051">
            <w:pPr>
              <w:autoSpaceDE w:val="0"/>
              <w:autoSpaceDN w:val="0"/>
              <w:adjustRightInd w:val="0"/>
              <w:jc w:val="both"/>
              <w:rPr>
                <w:rFonts w:eastAsia="TimesNewRomanPSMT"/>
              </w:rPr>
            </w:pPr>
            <w:r w:rsidRPr="00442051">
              <w:rPr>
                <w:rFonts w:eastAsia="TimesNewRomanPSMT"/>
              </w:rPr>
              <w:t xml:space="preserve">презентации. Автор отвечает </w:t>
            </w:r>
            <w:proofErr w:type="gramStart"/>
            <w:r w:rsidRPr="00442051">
              <w:rPr>
                <w:rFonts w:eastAsia="TimesNewRomanPSMT"/>
              </w:rPr>
              <w:t>на</w:t>
            </w:r>
            <w:proofErr w:type="gramEnd"/>
          </w:p>
          <w:p w:rsidR="00413101" w:rsidRPr="00442051" w:rsidRDefault="00413101" w:rsidP="00442051">
            <w:pPr>
              <w:autoSpaceDE w:val="0"/>
              <w:autoSpaceDN w:val="0"/>
              <w:adjustRightInd w:val="0"/>
              <w:jc w:val="both"/>
              <w:rPr>
                <w:rFonts w:eastAsia="TimesNewRomanPSMT"/>
              </w:rPr>
            </w:pPr>
            <w:r w:rsidRPr="00442051">
              <w:rPr>
                <w:rFonts w:eastAsia="TimesNewRomanPSMT"/>
              </w:rPr>
              <w:t>вопросы</w:t>
            </w:r>
          </w:p>
        </w:tc>
        <w:tc>
          <w:tcPr>
            <w:tcW w:w="3934" w:type="dxa"/>
            <w:vAlign w:val="center"/>
          </w:tcPr>
          <w:p w:rsidR="00413101" w:rsidRPr="00442051" w:rsidRDefault="00413101" w:rsidP="00442051">
            <w:pPr>
              <w:autoSpaceDE w:val="0"/>
              <w:autoSpaceDN w:val="0"/>
              <w:adjustRightInd w:val="0"/>
              <w:jc w:val="both"/>
              <w:rPr>
                <w:rFonts w:eastAsia="TimesNewRomanPSMT"/>
              </w:rPr>
            </w:pPr>
            <w:r w:rsidRPr="00442051">
              <w:rPr>
                <w:rFonts w:eastAsia="TimesNewRomanPSMT"/>
              </w:rPr>
              <w:t>Тема ясно определена и</w:t>
            </w:r>
          </w:p>
          <w:p w:rsidR="00413101" w:rsidRPr="00442051" w:rsidRDefault="00413101" w:rsidP="00442051">
            <w:pPr>
              <w:autoSpaceDE w:val="0"/>
              <w:autoSpaceDN w:val="0"/>
              <w:adjustRightInd w:val="0"/>
              <w:jc w:val="both"/>
              <w:rPr>
                <w:rFonts w:eastAsia="TimesNewRomanPSMT"/>
              </w:rPr>
            </w:pPr>
            <w:r w:rsidRPr="00442051">
              <w:rPr>
                <w:rFonts w:eastAsia="TimesNewRomanPSMT"/>
              </w:rPr>
              <w:t>пояснена. Текст/сообщение</w:t>
            </w:r>
          </w:p>
          <w:p w:rsidR="00413101" w:rsidRPr="00442051" w:rsidRDefault="00413101" w:rsidP="00442051">
            <w:pPr>
              <w:autoSpaceDE w:val="0"/>
              <w:autoSpaceDN w:val="0"/>
              <w:adjustRightInd w:val="0"/>
              <w:jc w:val="both"/>
              <w:rPr>
                <w:rFonts w:eastAsia="TimesNewRomanPSMT"/>
              </w:rPr>
            </w:pPr>
            <w:r w:rsidRPr="00442051">
              <w:rPr>
                <w:rFonts w:eastAsia="TimesNewRomanPSMT"/>
              </w:rPr>
              <w:t>хорошо структурированы. Все</w:t>
            </w:r>
          </w:p>
          <w:p w:rsidR="00413101" w:rsidRPr="00442051" w:rsidRDefault="00413101" w:rsidP="00442051">
            <w:pPr>
              <w:autoSpaceDE w:val="0"/>
              <w:autoSpaceDN w:val="0"/>
              <w:adjustRightInd w:val="0"/>
              <w:jc w:val="both"/>
              <w:rPr>
                <w:rFonts w:eastAsia="TimesNewRomanPSMT"/>
              </w:rPr>
            </w:pPr>
            <w:r w:rsidRPr="00442051">
              <w:rPr>
                <w:rFonts w:eastAsia="TimesNewRomanPSMT"/>
              </w:rPr>
              <w:t>мысли выражены ясно, логично,</w:t>
            </w:r>
          </w:p>
          <w:p w:rsidR="00413101" w:rsidRPr="00442051" w:rsidRDefault="00413101" w:rsidP="00442051">
            <w:pPr>
              <w:autoSpaceDE w:val="0"/>
              <w:autoSpaceDN w:val="0"/>
              <w:adjustRightInd w:val="0"/>
              <w:jc w:val="both"/>
              <w:rPr>
                <w:rFonts w:eastAsia="TimesNewRomanPSMT"/>
              </w:rPr>
            </w:pPr>
            <w:r w:rsidRPr="00442051">
              <w:rPr>
                <w:rFonts w:eastAsia="TimesNewRomanPSMT"/>
              </w:rPr>
              <w:t>последовательно,</w:t>
            </w:r>
          </w:p>
          <w:p w:rsidR="00413101" w:rsidRPr="00442051" w:rsidRDefault="00413101" w:rsidP="00442051">
            <w:pPr>
              <w:autoSpaceDE w:val="0"/>
              <w:autoSpaceDN w:val="0"/>
              <w:adjustRightInd w:val="0"/>
              <w:jc w:val="both"/>
              <w:rPr>
                <w:rFonts w:eastAsia="TimesNewRomanPSMT"/>
              </w:rPr>
            </w:pPr>
            <w:proofErr w:type="spellStart"/>
            <w:r w:rsidRPr="00442051">
              <w:rPr>
                <w:rFonts w:eastAsia="TimesNewRomanPSMT"/>
              </w:rPr>
              <w:t>аргументированно</w:t>
            </w:r>
            <w:proofErr w:type="spellEnd"/>
            <w:r w:rsidRPr="00442051">
              <w:rPr>
                <w:rFonts w:eastAsia="TimesNewRomanPSMT"/>
              </w:rPr>
              <w:t>.</w:t>
            </w:r>
          </w:p>
          <w:p w:rsidR="00413101" w:rsidRPr="00442051" w:rsidRDefault="00413101" w:rsidP="00442051">
            <w:pPr>
              <w:autoSpaceDE w:val="0"/>
              <w:autoSpaceDN w:val="0"/>
              <w:adjustRightInd w:val="0"/>
              <w:jc w:val="both"/>
              <w:rPr>
                <w:rFonts w:eastAsia="TimesNewRomanPSMT"/>
              </w:rPr>
            </w:pPr>
            <w:r w:rsidRPr="00442051">
              <w:rPr>
                <w:rFonts w:eastAsia="TimesNewRomanPSMT"/>
              </w:rPr>
              <w:t>Работа/сообщение вызывает</w:t>
            </w:r>
          </w:p>
          <w:p w:rsidR="00413101" w:rsidRPr="00442051" w:rsidRDefault="00413101" w:rsidP="00442051">
            <w:pPr>
              <w:autoSpaceDE w:val="0"/>
              <w:autoSpaceDN w:val="0"/>
              <w:adjustRightInd w:val="0"/>
              <w:jc w:val="both"/>
              <w:rPr>
                <w:rFonts w:eastAsia="TimesNewRomanPSMT"/>
              </w:rPr>
            </w:pPr>
            <w:r w:rsidRPr="00442051">
              <w:rPr>
                <w:rFonts w:eastAsia="TimesNewRomanPSMT"/>
              </w:rPr>
              <w:t>интерес. Автор свободно</w:t>
            </w:r>
          </w:p>
          <w:p w:rsidR="00413101" w:rsidRPr="00442051" w:rsidRDefault="00413101" w:rsidP="00442051">
            <w:pPr>
              <w:autoSpaceDE w:val="0"/>
              <w:autoSpaceDN w:val="0"/>
              <w:adjustRightInd w:val="0"/>
              <w:jc w:val="both"/>
              <w:rPr>
                <w:rFonts w:eastAsia="TimesNewRomanPSMT"/>
              </w:rPr>
            </w:pPr>
            <w:r w:rsidRPr="00442051">
              <w:rPr>
                <w:rFonts w:eastAsia="TimesNewRomanPSMT"/>
              </w:rPr>
              <w:t>отвечает на вопросы</w:t>
            </w:r>
          </w:p>
        </w:tc>
      </w:tr>
    </w:tbl>
    <w:p w:rsidR="00413101" w:rsidRPr="00442051" w:rsidRDefault="00413101" w:rsidP="00442051">
      <w:pPr>
        <w:autoSpaceDE w:val="0"/>
        <w:autoSpaceDN w:val="0"/>
        <w:adjustRightInd w:val="0"/>
        <w:jc w:val="both"/>
        <w:rPr>
          <w:rFonts w:eastAsia="TimesNewRomanPSMT"/>
        </w:rPr>
      </w:pPr>
      <w:r w:rsidRPr="00442051">
        <w:rPr>
          <w:rFonts w:eastAsia="TimesNewRomanPSMT"/>
        </w:rPr>
        <w:t xml:space="preserve">  </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       Решение о выполнении проекта на повышенном уровне принимается комиссией по каждому из трех предъявляемых критериев, характеризующих </w:t>
      </w:r>
      <w:proofErr w:type="spellStart"/>
      <w:r w:rsidRPr="00442051">
        <w:rPr>
          <w:rFonts w:eastAsia="TimesNewRomanPSMT"/>
        </w:rPr>
        <w:t>сформированность</w:t>
      </w:r>
      <w:proofErr w:type="spellEnd"/>
      <w:r w:rsidRPr="00442051">
        <w:rPr>
          <w:rFonts w:eastAsia="TimesNewRomanPSMT"/>
        </w:rPr>
        <w:t xml:space="preserve"> </w:t>
      </w:r>
      <w:proofErr w:type="spellStart"/>
      <w:r w:rsidRPr="00442051">
        <w:rPr>
          <w:rFonts w:eastAsia="TimesNewRomanPSMT"/>
        </w:rPr>
        <w:t>метапредметных</w:t>
      </w:r>
      <w:proofErr w:type="spellEnd"/>
      <w:r w:rsidRPr="00442051">
        <w:rPr>
          <w:rFonts w:eastAsia="TimesNewRomanPSMT"/>
        </w:rPr>
        <w:t xml:space="preserve"> умений.</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        Решение о выполнении проекта на базовом уровне, принимается при условии, что: </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1) такая оценка выставлена комиссией по каждому из предъявляемых критериев; </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2) продемонстрированы все обязательные элементы проекта: завершенный продукт, отвечающий исходному замыслу, список использованных источников, положительный отзыв руководителя, презентация проекта; </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3) даны ответы на вопросы.</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       Результаты выполнения </w:t>
      </w:r>
      <w:proofErr w:type="gramStart"/>
      <w:r w:rsidRPr="00442051">
        <w:rPr>
          <w:rFonts w:eastAsia="TimesNewRomanPSMT"/>
        </w:rPr>
        <w:t>индивидуального проекта</w:t>
      </w:r>
      <w:proofErr w:type="gramEnd"/>
      <w:r w:rsidRPr="00442051">
        <w:rPr>
          <w:rFonts w:eastAsia="TimesNewRomanPSMT"/>
        </w:rPr>
        <w:t xml:space="preserve"> могут рассматриваться как дополнительное основание при зачислении выпускника школы на избранное им направление профильного образования.</w:t>
      </w:r>
    </w:p>
    <w:p w:rsidR="00413101" w:rsidRPr="00442051" w:rsidRDefault="00413101" w:rsidP="00442051">
      <w:pPr>
        <w:autoSpaceDE w:val="0"/>
        <w:autoSpaceDN w:val="0"/>
        <w:adjustRightInd w:val="0"/>
        <w:ind w:firstLine="709"/>
        <w:jc w:val="both"/>
        <w:rPr>
          <w:rFonts w:eastAsia="TimesNewRomanPSMT"/>
          <w:b/>
        </w:rPr>
      </w:pPr>
    </w:p>
    <w:p w:rsidR="00413101" w:rsidRPr="00442051" w:rsidRDefault="00413101" w:rsidP="00442051">
      <w:pPr>
        <w:autoSpaceDE w:val="0"/>
        <w:autoSpaceDN w:val="0"/>
        <w:adjustRightInd w:val="0"/>
        <w:ind w:firstLine="709"/>
        <w:jc w:val="both"/>
        <w:rPr>
          <w:rFonts w:eastAsia="TimesNewRomanPSMT"/>
          <w:b/>
        </w:rPr>
      </w:pPr>
      <w:r w:rsidRPr="00442051">
        <w:rPr>
          <w:rFonts w:eastAsia="TimesNewRomanPSMT"/>
          <w:b/>
        </w:rPr>
        <w:t>Особенности оценки предметных результатов</w:t>
      </w:r>
    </w:p>
    <w:p w:rsidR="00413101" w:rsidRPr="00442051" w:rsidRDefault="00413101" w:rsidP="00442051">
      <w:pPr>
        <w:pStyle w:val="a5"/>
        <w:spacing w:line="240" w:lineRule="auto"/>
        <w:ind w:firstLine="709"/>
        <w:rPr>
          <w:sz w:val="24"/>
          <w:szCs w:val="24"/>
        </w:rPr>
      </w:pPr>
      <w:r w:rsidRPr="00442051">
        <w:rPr>
          <w:sz w:val="24"/>
          <w:szCs w:val="24"/>
        </w:rPr>
        <w:t xml:space="preserve">Оценка предметных результатов </w:t>
      </w:r>
      <w:r w:rsidRPr="00442051">
        <w:rPr>
          <w:bCs/>
          <w:sz w:val="24"/>
          <w:szCs w:val="24"/>
        </w:rPr>
        <w:t xml:space="preserve">представляет собой оценку достижения обучающимся </w:t>
      </w:r>
      <w:r w:rsidRPr="00442051">
        <w:rPr>
          <w:sz w:val="24"/>
          <w:szCs w:val="24"/>
        </w:rPr>
        <w:t>планируемых результатов по отдельным предметам.</w:t>
      </w:r>
    </w:p>
    <w:p w:rsidR="00413101" w:rsidRPr="00442051" w:rsidRDefault="00413101" w:rsidP="00442051">
      <w:pPr>
        <w:pStyle w:val="a5"/>
        <w:spacing w:line="240" w:lineRule="auto"/>
        <w:ind w:firstLine="709"/>
        <w:rPr>
          <w:sz w:val="24"/>
          <w:szCs w:val="24"/>
        </w:rPr>
      </w:pPr>
      <w:r w:rsidRPr="00442051">
        <w:rPr>
          <w:sz w:val="24"/>
          <w:szCs w:val="24"/>
        </w:rPr>
        <w:t>Формирование этих результатов обеспечивается каждым учебным предметом.</w:t>
      </w:r>
    </w:p>
    <w:p w:rsidR="00413101" w:rsidRPr="00442051" w:rsidRDefault="00413101" w:rsidP="00442051">
      <w:pPr>
        <w:pStyle w:val="a5"/>
        <w:spacing w:line="240" w:lineRule="auto"/>
        <w:ind w:firstLine="709"/>
        <w:rPr>
          <w:sz w:val="24"/>
          <w:szCs w:val="24"/>
        </w:rPr>
      </w:pPr>
      <w:r w:rsidRPr="00442051">
        <w:rPr>
          <w:bCs/>
          <w:iCs/>
          <w:sz w:val="24"/>
          <w:szCs w:val="24"/>
        </w:rPr>
        <w:t xml:space="preserve">Основным предметом оценки в соответствии с требованиями ФГОС ООО является </w:t>
      </w:r>
      <w:r w:rsidRPr="00442051">
        <w:rPr>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442051">
        <w:rPr>
          <w:sz w:val="24"/>
          <w:szCs w:val="24"/>
        </w:rPr>
        <w:t>метапредметных</w:t>
      </w:r>
      <w:proofErr w:type="spellEnd"/>
      <w:r w:rsidRPr="00442051">
        <w:rPr>
          <w:sz w:val="24"/>
          <w:szCs w:val="24"/>
        </w:rPr>
        <w:t xml:space="preserve"> (познавательных, регулятивных, коммуникативных) действий.</w:t>
      </w:r>
    </w:p>
    <w:p w:rsidR="00413101" w:rsidRPr="00442051" w:rsidRDefault="00413101" w:rsidP="00442051">
      <w:pPr>
        <w:pStyle w:val="a5"/>
        <w:spacing w:line="240" w:lineRule="auto"/>
        <w:ind w:firstLine="709"/>
        <w:rPr>
          <w:sz w:val="24"/>
          <w:szCs w:val="24"/>
        </w:rPr>
      </w:pPr>
      <w:r w:rsidRPr="00442051">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w:t>
      </w:r>
      <w:proofErr w:type="spellStart"/>
      <w:r w:rsidRPr="00442051">
        <w:rPr>
          <w:sz w:val="24"/>
          <w:szCs w:val="24"/>
        </w:rPr>
        <w:t>внутришкольного</w:t>
      </w:r>
      <w:proofErr w:type="spellEnd"/>
      <w:r w:rsidRPr="00442051">
        <w:rPr>
          <w:sz w:val="24"/>
          <w:szCs w:val="24"/>
        </w:rPr>
        <w:t xml:space="preserve"> мониторинга.</w:t>
      </w:r>
    </w:p>
    <w:p w:rsidR="00413101" w:rsidRPr="00442051" w:rsidRDefault="00413101" w:rsidP="00442051">
      <w:pPr>
        <w:pStyle w:val="a5"/>
        <w:spacing w:line="240" w:lineRule="auto"/>
        <w:ind w:firstLine="709"/>
        <w:rPr>
          <w:rFonts w:eastAsia="@Arial Unicode MS"/>
          <w:sz w:val="24"/>
          <w:szCs w:val="24"/>
        </w:rPr>
      </w:pPr>
      <w:r w:rsidRPr="00442051">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w:t>
      </w:r>
      <w:r w:rsidRPr="00442051">
        <w:rPr>
          <w:rFonts w:eastAsia="@Arial Unicode MS"/>
          <w:sz w:val="24"/>
          <w:szCs w:val="24"/>
        </w:rPr>
        <w:lastRenderedPageBreak/>
        <w:t xml:space="preserve">образовательной организации и доводится до сведения учащихся и их родителей (законных представителей). </w:t>
      </w:r>
      <w:r w:rsidRPr="00442051">
        <w:rPr>
          <w:sz w:val="24"/>
          <w:szCs w:val="24"/>
          <w:lang w:eastAsia="ru-RU"/>
        </w:rPr>
        <w:t>Описание должно включить:</w:t>
      </w:r>
    </w:p>
    <w:p w:rsidR="00413101" w:rsidRPr="00442051" w:rsidRDefault="00413101" w:rsidP="00442051">
      <w:pPr>
        <w:numPr>
          <w:ilvl w:val="0"/>
          <w:numId w:val="8"/>
        </w:numPr>
        <w:ind w:left="0" w:firstLine="709"/>
        <w:jc w:val="both"/>
      </w:pPr>
      <w:r w:rsidRPr="00442051">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13101" w:rsidRPr="00442051" w:rsidRDefault="00413101" w:rsidP="00442051">
      <w:pPr>
        <w:numPr>
          <w:ilvl w:val="0"/>
          <w:numId w:val="8"/>
        </w:numPr>
        <w:ind w:left="0" w:firstLine="709"/>
        <w:jc w:val="both"/>
      </w:pPr>
      <w:r w:rsidRPr="00442051">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413101" w:rsidRPr="00442051" w:rsidRDefault="00413101" w:rsidP="00442051">
      <w:pPr>
        <w:numPr>
          <w:ilvl w:val="0"/>
          <w:numId w:val="8"/>
        </w:numPr>
        <w:ind w:left="0" w:firstLine="709"/>
        <w:jc w:val="both"/>
      </w:pPr>
      <w:r w:rsidRPr="00442051">
        <w:t>график контрольных мероприятий.</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        Система оценки предметных результатов освоения учебных программ с учетом уровневого подхода предполагает выделение базового уровня достижений как точки отсчета.</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b/>
          <w:i/>
        </w:rPr>
        <w:t>Базовый</w:t>
      </w:r>
      <w:r w:rsidRPr="00442051">
        <w:rPr>
          <w:rFonts w:eastAsia="TimesNewRomanPSMT"/>
        </w:rPr>
        <w:t xml:space="preserve"> уровень достижений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следующем уровне образования. Достижению базового уровня соответствует отметка «удовлетворительно» (или отметка «3», отметка «зачтено»).</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b/>
          <w:i/>
        </w:rPr>
        <w:t>Повышенный</w:t>
      </w:r>
      <w:r w:rsidRPr="00442051">
        <w:rPr>
          <w:rFonts w:eastAsia="TimesNewRomanPSMT"/>
        </w:rPr>
        <w:t xml:space="preserve"> уровень достижения планируемых результатов, оценка «хорошо» (отметка «4»);</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b/>
          <w:i/>
        </w:rPr>
        <w:t xml:space="preserve">Высокий </w:t>
      </w:r>
      <w:r w:rsidRPr="00442051">
        <w:rPr>
          <w:rFonts w:eastAsia="TimesNewRomanPSMT"/>
        </w:rPr>
        <w:t>уровень достижения планируемых результатов, оценка «отлично» (отметка «5»).</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        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442051">
        <w:rPr>
          <w:rFonts w:eastAsia="TimesNewRomanPSMT"/>
        </w:rPr>
        <w:t>сформированностью</w:t>
      </w:r>
      <w:proofErr w:type="spellEnd"/>
      <w:r w:rsidRPr="00442051">
        <w:rPr>
          <w:rFonts w:eastAsia="TimesNewRomanPSMT"/>
        </w:rPr>
        <w:t xml:space="preserve"> интересов к данной предметной области.</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        Индивидуальные траектории обучения обучающихся, демонстрирующих повышенный и высокий уровни достижений, формируются с учетом интересов обучающихся и их планов на будущее. При наличии устойчивых интересов к учебному предмету и основательной </w:t>
      </w:r>
      <w:proofErr w:type="gramStart"/>
      <w:r w:rsidRPr="00442051">
        <w:rPr>
          <w:rFonts w:eastAsia="TimesNewRomanPSMT"/>
        </w:rPr>
        <w:t>подготовки</w:t>
      </w:r>
      <w:proofErr w:type="gramEnd"/>
      <w:r w:rsidRPr="00442051">
        <w:rPr>
          <w:rFonts w:eastAsia="TimesNewRomanPSMT"/>
        </w:rPr>
        <w:t xml:space="preserve"> по нему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        Для описания подготовки учащихся, уровень достижений которых ниже базового, выделяется два уровня:</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b/>
          <w:i/>
        </w:rPr>
        <w:t>пониженный</w:t>
      </w:r>
      <w:r w:rsidRPr="00442051">
        <w:rPr>
          <w:rFonts w:eastAsia="TimesNewRomanPSMT"/>
        </w:rPr>
        <w:t xml:space="preserve"> уровень достижений - оценка «неудовлетворительно» (отметка «2»); отсутствие систематической базовой подготовки; обучающимся не освоено половины планируемых результатов, которые осваивает большинство обучающихся; имеются значительные пробелы в знаниях, дальнейшее обучение затруднено. Для данной группы обучающихся проводится специальная диагностика затруднений в обучении, пробелов в системе знаний и оказание целенаправленной помощи в достижении базового уровня.</w:t>
      </w:r>
    </w:p>
    <w:p w:rsidR="00413101" w:rsidRPr="00442051" w:rsidRDefault="00413101" w:rsidP="00442051">
      <w:pPr>
        <w:autoSpaceDE w:val="0"/>
        <w:autoSpaceDN w:val="0"/>
        <w:adjustRightInd w:val="0"/>
        <w:ind w:firstLine="709"/>
        <w:jc w:val="both"/>
        <w:rPr>
          <w:rFonts w:eastAsia="TimesNewRomanPSMT"/>
        </w:rPr>
      </w:pPr>
      <w:proofErr w:type="gramStart"/>
      <w:r w:rsidRPr="00442051">
        <w:rPr>
          <w:rFonts w:eastAsia="TimesNewRomanPSMT"/>
          <w:b/>
          <w:i/>
        </w:rPr>
        <w:t>н</w:t>
      </w:r>
      <w:proofErr w:type="gramEnd"/>
      <w:r w:rsidRPr="00442051">
        <w:rPr>
          <w:rFonts w:eastAsia="TimesNewRomanPSMT"/>
          <w:b/>
          <w:i/>
        </w:rPr>
        <w:t>изкий</w:t>
      </w:r>
      <w:r w:rsidRPr="00442051">
        <w:rPr>
          <w:rFonts w:eastAsia="TimesNewRomanPSMT"/>
        </w:rPr>
        <w:t xml:space="preserve"> уровень достижений - оценка «плохо» (отметка «1»); свидетельствует о наличии отдельных фрагментарных знаний по предмету, дальнейшее обучение практически невозможно; обучающимся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w:t>
      </w:r>
    </w:p>
    <w:p w:rsidR="00413101" w:rsidRPr="00442051" w:rsidRDefault="00413101" w:rsidP="00442051">
      <w:pPr>
        <w:autoSpaceDE w:val="0"/>
        <w:autoSpaceDN w:val="0"/>
        <w:adjustRightInd w:val="0"/>
        <w:ind w:firstLine="709"/>
        <w:jc w:val="both"/>
        <w:rPr>
          <w:rFonts w:eastAsia="TimesNewRomanPSMT"/>
          <w:b/>
        </w:rPr>
      </w:pPr>
    </w:p>
    <w:p w:rsidR="00413101" w:rsidRPr="00442051" w:rsidRDefault="00413101" w:rsidP="00442051">
      <w:pPr>
        <w:pStyle w:val="3"/>
        <w:spacing w:before="0" w:after="0"/>
        <w:jc w:val="both"/>
        <w:rPr>
          <w:rFonts w:ascii="Times New Roman" w:eastAsia="TimesNewRomanPSMT" w:hAnsi="Times New Roman" w:cs="Times New Roman"/>
          <w:sz w:val="24"/>
          <w:szCs w:val="24"/>
        </w:rPr>
      </w:pPr>
      <w:bookmarkStart w:id="12" w:name="_Toc431760974"/>
      <w:bookmarkStart w:id="13" w:name="_Toc431761797"/>
      <w:bookmarkStart w:id="14" w:name="_Toc431762302"/>
      <w:bookmarkStart w:id="15" w:name="_Toc431762468"/>
      <w:r w:rsidRPr="00442051">
        <w:rPr>
          <w:rFonts w:ascii="Times New Roman" w:eastAsia="TimesNewRomanPSMT" w:hAnsi="Times New Roman" w:cs="Times New Roman"/>
          <w:sz w:val="24"/>
          <w:szCs w:val="24"/>
        </w:rPr>
        <w:t>1.3.3. Организация и содержание оценочных процедур</w:t>
      </w:r>
      <w:bookmarkEnd w:id="12"/>
      <w:bookmarkEnd w:id="13"/>
      <w:bookmarkEnd w:id="14"/>
      <w:bookmarkEnd w:id="15"/>
    </w:p>
    <w:p w:rsidR="00413101" w:rsidRPr="00442051" w:rsidRDefault="00413101" w:rsidP="00442051">
      <w:pPr>
        <w:jc w:val="both"/>
        <w:rPr>
          <w:rFonts w:eastAsia="TimesNewRomanPSMT"/>
        </w:rPr>
      </w:pPr>
    </w:p>
    <w:p w:rsidR="00413101" w:rsidRPr="00442051" w:rsidRDefault="00413101" w:rsidP="00442051">
      <w:pPr>
        <w:pStyle w:val="a5"/>
        <w:spacing w:line="240" w:lineRule="auto"/>
        <w:ind w:firstLine="709"/>
        <w:rPr>
          <w:rStyle w:val="dash041e0431044b0447043d044b0439char1"/>
        </w:rPr>
      </w:pPr>
      <w:r w:rsidRPr="00442051">
        <w:rPr>
          <w:rStyle w:val="dash041e0431044b0447043d044b0439char1"/>
          <w:b/>
        </w:rPr>
        <w:t>Стартовая диагностика</w:t>
      </w:r>
      <w:r w:rsidRPr="00442051">
        <w:rPr>
          <w:rStyle w:val="dash041e0431044b0447043d044b0439char1"/>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w:t>
      </w:r>
      <w:proofErr w:type="spellStart"/>
      <w:r w:rsidRPr="00442051">
        <w:rPr>
          <w:rStyle w:val="dash041e0431044b0447043d044b0439char1"/>
        </w:rPr>
        <w:t>сформированность</w:t>
      </w:r>
      <w:proofErr w:type="spellEnd"/>
      <w:r w:rsidRPr="00442051">
        <w:rPr>
          <w:rStyle w:val="dash041e0431044b0447043d044b0439char1"/>
        </w:rPr>
        <w:t xml:space="preserve"> учебной деятельности, владение универсальными и специфическими для основных учебных предметов познавательными средствами, в том </w:t>
      </w:r>
      <w:r w:rsidRPr="00442051">
        <w:rPr>
          <w:rStyle w:val="dash041e0431044b0447043d044b0439char1"/>
        </w:rPr>
        <w:lastRenderedPageBreak/>
        <w:t xml:space="preserve">числе: средствами работы с информацией, </w:t>
      </w:r>
      <w:proofErr w:type="spellStart"/>
      <w:r w:rsidRPr="00442051">
        <w:rPr>
          <w:rStyle w:val="dash041e0431044b0447043d044b0439char1"/>
        </w:rPr>
        <w:t>знако-символическими</w:t>
      </w:r>
      <w:proofErr w:type="spellEnd"/>
      <w:r w:rsidRPr="00442051">
        <w:rPr>
          <w:rStyle w:val="dash041e0431044b0447043d044b0439char1"/>
        </w:rPr>
        <w:t xml:space="preserve"> средствами, логическими операциями</w:t>
      </w:r>
      <w:r w:rsidRPr="00442051">
        <w:rPr>
          <w:rStyle w:val="dash041e0431044b0447043d044b0439char1"/>
          <w:i/>
        </w:rPr>
        <w:t xml:space="preserve">. </w:t>
      </w:r>
      <w:r w:rsidRPr="00442051">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13101" w:rsidRPr="00442051" w:rsidRDefault="00413101" w:rsidP="00442051">
      <w:pPr>
        <w:pStyle w:val="a5"/>
        <w:spacing w:line="240" w:lineRule="auto"/>
        <w:ind w:firstLine="709"/>
        <w:rPr>
          <w:rStyle w:val="dash041e0431044b0447043d044b0439char1"/>
        </w:rPr>
      </w:pPr>
      <w:r w:rsidRPr="00442051">
        <w:rPr>
          <w:rStyle w:val="dash041e0431044b0447043d044b0439char1"/>
          <w:b/>
        </w:rPr>
        <w:t>Текущая оценка</w:t>
      </w:r>
      <w:r w:rsidRPr="00442051">
        <w:rPr>
          <w:rStyle w:val="dash041e0431044b0447043d044b0439char1"/>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442051">
        <w:rPr>
          <w:rStyle w:val="dash041e0431044b0447043d044b0439char1"/>
        </w:rPr>
        <w:t>этапы</w:t>
      </w:r>
      <w:proofErr w:type="gramEnd"/>
      <w:r w:rsidRPr="00442051">
        <w:rPr>
          <w:rStyle w:val="dash041e0431044b0447043d044b0439char1"/>
        </w:rPr>
        <w:t xml:space="preserve"> освоения которых зафиксированы в тематическом планировании. </w:t>
      </w:r>
      <w:r w:rsidRPr="00442051">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диагностические работы творческие работы, индивидуальные и групповые формы, сам</w:t>
      </w:r>
      <w:proofErr w:type="gramStart"/>
      <w:r w:rsidRPr="00442051">
        <w:rPr>
          <w:rFonts w:eastAsia="@Arial Unicode MS"/>
          <w:sz w:val="24"/>
          <w:szCs w:val="24"/>
        </w:rPr>
        <w:t>о-</w:t>
      </w:r>
      <w:proofErr w:type="gramEnd"/>
      <w:r w:rsidRPr="00442051">
        <w:rPr>
          <w:rFonts w:eastAsia="@Arial Unicode MS"/>
          <w:sz w:val="24"/>
          <w:szCs w:val="24"/>
        </w:rPr>
        <w:t xml:space="preserve"> и </w:t>
      </w:r>
      <w:proofErr w:type="spellStart"/>
      <w:r w:rsidRPr="00442051">
        <w:rPr>
          <w:rFonts w:eastAsia="@Arial Unicode MS"/>
          <w:sz w:val="24"/>
          <w:szCs w:val="24"/>
        </w:rPr>
        <w:t>взаимооценка</w:t>
      </w:r>
      <w:proofErr w:type="spellEnd"/>
      <w:r w:rsidRPr="00442051">
        <w:rPr>
          <w:rFonts w:eastAsia="@Arial Unicode MS"/>
          <w:sz w:val="24"/>
          <w:szCs w:val="24"/>
        </w:rPr>
        <w:t xml:space="preserve">, рефлексия, и др.) с учетом особенностей учебного предмета и особенностей контрольно-оценочной деятельности учителя. </w:t>
      </w:r>
      <w:proofErr w:type="gramStart"/>
      <w:r w:rsidRPr="00442051">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roofErr w:type="gramEnd"/>
    </w:p>
    <w:p w:rsidR="00413101" w:rsidRPr="00442051" w:rsidRDefault="00413101" w:rsidP="00442051">
      <w:pPr>
        <w:pStyle w:val="a5"/>
        <w:spacing w:line="240" w:lineRule="auto"/>
        <w:ind w:firstLine="709"/>
        <w:rPr>
          <w:rStyle w:val="dash041e0431044b0447043d044b0439char1"/>
          <w:b/>
          <w:i/>
        </w:rPr>
      </w:pPr>
      <w:r w:rsidRPr="00442051">
        <w:rPr>
          <w:rStyle w:val="dash041e0431044b0447043d044b0439char1"/>
          <w:b/>
        </w:rPr>
        <w:t>Тематическая оценка</w:t>
      </w:r>
      <w:r w:rsidRPr="00442051">
        <w:rPr>
          <w:rStyle w:val="dash041e0431044b0447043d044b0439char1"/>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13101" w:rsidRPr="00442051" w:rsidRDefault="00413101" w:rsidP="00442051">
      <w:pPr>
        <w:pStyle w:val="a5"/>
        <w:spacing w:line="240" w:lineRule="auto"/>
        <w:ind w:firstLine="709"/>
        <w:rPr>
          <w:sz w:val="24"/>
          <w:szCs w:val="24"/>
          <w:lang w:eastAsia="ru-RU"/>
        </w:rPr>
      </w:pPr>
      <w:proofErr w:type="spellStart"/>
      <w:r w:rsidRPr="00442051">
        <w:rPr>
          <w:rStyle w:val="dash041e0431044b0447043d044b0439char1"/>
          <w:b/>
        </w:rPr>
        <w:t>Портфолио</w:t>
      </w:r>
      <w:proofErr w:type="spellEnd"/>
      <w:r w:rsidRPr="00442051">
        <w:rPr>
          <w:rStyle w:val="dash041e0431044b0447043d044b0439char1"/>
        </w:rPr>
        <w:t xml:space="preserve"> представляет собой процедуру оценки </w:t>
      </w:r>
      <w:r w:rsidRPr="00442051">
        <w:rPr>
          <w:b/>
          <w:sz w:val="24"/>
          <w:szCs w:val="24"/>
        </w:rPr>
        <w:t>динамики учебной и творческой активности</w:t>
      </w:r>
      <w:r w:rsidRPr="00442051">
        <w:rPr>
          <w:sz w:val="24"/>
          <w:szCs w:val="24"/>
        </w:rPr>
        <w:t xml:space="preserve"> учащегося, направленности, широты или избирательности интересов, выраженности </w:t>
      </w:r>
      <w:r w:rsidRPr="00442051">
        <w:rPr>
          <w:rStyle w:val="dash041e0431044b0447043d044b0439char1"/>
        </w:rPr>
        <w:t>проявлений творческой инициативы</w:t>
      </w:r>
      <w:r w:rsidRPr="00442051">
        <w:rPr>
          <w:sz w:val="24"/>
          <w:szCs w:val="24"/>
        </w:rPr>
        <w:t xml:space="preserve">, а также </w:t>
      </w:r>
      <w:r w:rsidRPr="00442051">
        <w:rPr>
          <w:b/>
          <w:sz w:val="24"/>
          <w:szCs w:val="24"/>
        </w:rPr>
        <w:t xml:space="preserve">уровня </w:t>
      </w:r>
      <w:r w:rsidRPr="00442051">
        <w:rPr>
          <w:rStyle w:val="dash041e0431044b0447043d044b0439char1"/>
        </w:rPr>
        <w:t xml:space="preserve">высших достижений, демонстрируемых данным учащимся. </w:t>
      </w:r>
      <w:r w:rsidRPr="00442051">
        <w:rPr>
          <w:sz w:val="24"/>
          <w:szCs w:val="24"/>
        </w:rPr>
        <w:t xml:space="preserve">В </w:t>
      </w:r>
      <w:proofErr w:type="spellStart"/>
      <w:r w:rsidRPr="00442051">
        <w:rPr>
          <w:sz w:val="24"/>
          <w:szCs w:val="24"/>
        </w:rPr>
        <w:t>портфолио</w:t>
      </w:r>
      <w:proofErr w:type="spellEnd"/>
      <w:r w:rsidRPr="00442051">
        <w:rPr>
          <w:sz w:val="24"/>
          <w:szCs w:val="24"/>
        </w:rPr>
        <w:t xml:space="preserve">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442051">
        <w:rPr>
          <w:rStyle w:val="dash041e0431044b0447043d044b0439char1"/>
        </w:rPr>
        <w:t xml:space="preserve">Отбор работ и отзывов для </w:t>
      </w:r>
      <w:proofErr w:type="spellStart"/>
      <w:r w:rsidRPr="00442051">
        <w:rPr>
          <w:rStyle w:val="dash041e0431044b0447043d044b0439char1"/>
        </w:rPr>
        <w:t>портфолио</w:t>
      </w:r>
      <w:proofErr w:type="spellEnd"/>
      <w:r w:rsidRPr="00442051">
        <w:rPr>
          <w:rStyle w:val="dash041e0431044b0447043d044b0439char1"/>
        </w:rPr>
        <w:t xml:space="preserve"> ведется самим обучающимся совместно с классным руководителем и при участии семьи. Включение каких-либо материалов в </w:t>
      </w:r>
      <w:proofErr w:type="spellStart"/>
      <w:r w:rsidRPr="00442051">
        <w:rPr>
          <w:rStyle w:val="dash041e0431044b0447043d044b0439char1"/>
        </w:rPr>
        <w:t>портфолио</w:t>
      </w:r>
      <w:proofErr w:type="spellEnd"/>
      <w:r w:rsidRPr="00442051">
        <w:rPr>
          <w:rStyle w:val="dash041e0431044b0447043d044b0439char1"/>
        </w:rPr>
        <w:t xml:space="preserve"> без </w:t>
      </w:r>
      <w:proofErr w:type="gramStart"/>
      <w:r w:rsidRPr="00442051">
        <w:rPr>
          <w:rStyle w:val="dash041e0431044b0447043d044b0439char1"/>
        </w:rPr>
        <w:t>согласия, обучающегося не допускается</w:t>
      </w:r>
      <w:proofErr w:type="gramEnd"/>
      <w:r w:rsidRPr="00442051">
        <w:rPr>
          <w:rStyle w:val="dash041e0431044b0447043d044b0439char1"/>
        </w:rPr>
        <w:t xml:space="preserve">. </w:t>
      </w:r>
      <w:proofErr w:type="spellStart"/>
      <w:r w:rsidRPr="00442051">
        <w:rPr>
          <w:rStyle w:val="dash041e0431044b0447043d044b0439char1"/>
        </w:rPr>
        <w:t>Портфолио</w:t>
      </w:r>
      <w:proofErr w:type="spellEnd"/>
      <w:r w:rsidRPr="00442051">
        <w:rPr>
          <w:rStyle w:val="dash041e0431044b0447043d044b0439char1"/>
        </w:rPr>
        <w:t xml:space="preserve"> в части подборки документов формируется в электронном виде в течение всех лет обучения в основной школе. </w:t>
      </w:r>
      <w:r w:rsidRPr="00442051">
        <w:rPr>
          <w:sz w:val="24"/>
          <w:szCs w:val="24"/>
          <w:lang w:eastAsia="ru-RU"/>
        </w:rPr>
        <w:t xml:space="preserve">Результаты, представленные в </w:t>
      </w:r>
      <w:proofErr w:type="spellStart"/>
      <w:r w:rsidRPr="00442051">
        <w:rPr>
          <w:sz w:val="24"/>
          <w:szCs w:val="24"/>
          <w:lang w:eastAsia="ru-RU"/>
        </w:rPr>
        <w:t>портфолио</w:t>
      </w:r>
      <w:proofErr w:type="spellEnd"/>
      <w:r w:rsidRPr="00442051">
        <w:rPr>
          <w:sz w:val="24"/>
          <w:szCs w:val="24"/>
          <w:lang w:eastAsia="ru-RU"/>
        </w:rPr>
        <w:t>,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413101" w:rsidRPr="00442051" w:rsidRDefault="00413101" w:rsidP="00442051">
      <w:pPr>
        <w:pStyle w:val="a5"/>
        <w:spacing w:line="240" w:lineRule="auto"/>
        <w:ind w:firstLine="709"/>
        <w:rPr>
          <w:sz w:val="24"/>
          <w:szCs w:val="24"/>
          <w:lang w:eastAsia="ru-RU"/>
        </w:rPr>
      </w:pPr>
    </w:p>
    <w:p w:rsidR="00413101" w:rsidRPr="00442051" w:rsidRDefault="00413101" w:rsidP="00442051">
      <w:pPr>
        <w:ind w:firstLine="709"/>
        <w:jc w:val="both"/>
        <w:rPr>
          <w:rStyle w:val="dash041e0431044b0447043d044b0439char1"/>
        </w:rPr>
      </w:pPr>
      <w:r w:rsidRPr="00442051">
        <w:rPr>
          <w:rFonts w:eastAsia="TimesNewRomanPSMT"/>
        </w:rPr>
        <w:t xml:space="preserve">       </w:t>
      </w:r>
      <w:proofErr w:type="spellStart"/>
      <w:r w:rsidRPr="00442051">
        <w:rPr>
          <w:rFonts w:eastAsia="TimesNewRomanPSMT"/>
        </w:rPr>
        <w:t>Внутришкольный</w:t>
      </w:r>
      <w:proofErr w:type="spellEnd"/>
      <w:r w:rsidRPr="00442051">
        <w:rPr>
          <w:rFonts w:eastAsia="TimesNewRomanPSMT"/>
        </w:rPr>
        <w:t xml:space="preserve"> мониторинг образовательных достижений</w:t>
      </w:r>
      <w:r w:rsidRPr="00442051">
        <w:rPr>
          <w:b/>
        </w:rPr>
        <w:t xml:space="preserve"> </w:t>
      </w:r>
      <w:r w:rsidRPr="00442051">
        <w:t xml:space="preserve">включает в себя текущий контроль успеваемости, административный контроль, промежуточную аттестацию.   </w:t>
      </w:r>
    </w:p>
    <w:p w:rsidR="00413101" w:rsidRPr="00442051" w:rsidRDefault="00413101" w:rsidP="00442051">
      <w:pPr>
        <w:pStyle w:val="a5"/>
        <w:spacing w:line="240" w:lineRule="auto"/>
        <w:ind w:firstLine="709"/>
        <w:rPr>
          <w:rStyle w:val="dash041e0431044b0447043d044b0439char1"/>
          <w:b/>
        </w:rPr>
      </w:pPr>
      <w:proofErr w:type="spellStart"/>
      <w:r w:rsidRPr="00442051">
        <w:rPr>
          <w:rStyle w:val="dash041e0431044b0447043d044b0439char1"/>
        </w:rPr>
        <w:t>Внутришкольный</w:t>
      </w:r>
      <w:proofErr w:type="spellEnd"/>
      <w:r w:rsidRPr="00442051">
        <w:rPr>
          <w:rStyle w:val="dash041e0431044b0447043d044b0439char1"/>
        </w:rPr>
        <w:t xml:space="preserve"> мониторинг представляет собой процедуры:</w:t>
      </w:r>
    </w:p>
    <w:p w:rsidR="00413101" w:rsidRPr="00442051" w:rsidRDefault="00413101" w:rsidP="00442051">
      <w:pPr>
        <w:pStyle w:val="a5"/>
        <w:numPr>
          <w:ilvl w:val="0"/>
          <w:numId w:val="9"/>
        </w:numPr>
        <w:spacing w:line="240" w:lineRule="auto"/>
        <w:ind w:left="0" w:firstLine="709"/>
        <w:rPr>
          <w:rStyle w:val="dash041e0431044b0447043d044b0439char1"/>
          <w:b/>
        </w:rPr>
      </w:pPr>
      <w:r w:rsidRPr="00442051">
        <w:rPr>
          <w:rStyle w:val="dash041e0431044b0447043d044b0439char1"/>
        </w:rPr>
        <w:t xml:space="preserve">оценки уровня достижения предметных и </w:t>
      </w:r>
      <w:proofErr w:type="spellStart"/>
      <w:r w:rsidRPr="00442051">
        <w:rPr>
          <w:rStyle w:val="dash041e0431044b0447043d044b0439char1"/>
        </w:rPr>
        <w:t>метапредметных</w:t>
      </w:r>
      <w:proofErr w:type="spellEnd"/>
      <w:r w:rsidRPr="00442051">
        <w:rPr>
          <w:rStyle w:val="dash041e0431044b0447043d044b0439char1"/>
        </w:rPr>
        <w:t xml:space="preserve"> результатов;</w:t>
      </w:r>
    </w:p>
    <w:p w:rsidR="00413101" w:rsidRPr="00442051" w:rsidRDefault="00413101" w:rsidP="00442051">
      <w:pPr>
        <w:pStyle w:val="a5"/>
        <w:numPr>
          <w:ilvl w:val="0"/>
          <w:numId w:val="9"/>
        </w:numPr>
        <w:spacing w:line="240" w:lineRule="auto"/>
        <w:ind w:left="0" w:firstLine="709"/>
        <w:rPr>
          <w:rStyle w:val="dash041e0431044b0447043d044b0439char1"/>
          <w:b/>
        </w:rPr>
      </w:pPr>
      <w:r w:rsidRPr="00442051">
        <w:rPr>
          <w:rStyle w:val="dash041e0431044b0447043d044b0439char1"/>
        </w:rPr>
        <w:lastRenderedPageBreak/>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413101" w:rsidRPr="00442051" w:rsidRDefault="00413101" w:rsidP="00442051">
      <w:pPr>
        <w:pStyle w:val="a5"/>
        <w:numPr>
          <w:ilvl w:val="0"/>
          <w:numId w:val="9"/>
        </w:numPr>
        <w:spacing w:line="240" w:lineRule="auto"/>
        <w:ind w:left="0" w:firstLine="709"/>
        <w:rPr>
          <w:rStyle w:val="dash041e0431044b0447043d044b0439char1"/>
          <w:b/>
          <w:i/>
        </w:rPr>
      </w:pPr>
      <w:r w:rsidRPr="00442051">
        <w:rPr>
          <w:rStyle w:val="dash041e0431044b0447043d044b0439char1"/>
        </w:rPr>
        <w:t>оценки уровня профессионального мастерства учителя</w:t>
      </w:r>
      <w:r w:rsidRPr="00442051">
        <w:rPr>
          <w:rStyle w:val="dash041e0431044b0447043d044b0439char1"/>
          <w:i/>
        </w:rPr>
        <w:t xml:space="preserve">, </w:t>
      </w:r>
      <w:r w:rsidRPr="00442051">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413101" w:rsidRPr="00442051" w:rsidRDefault="00413101" w:rsidP="00442051">
      <w:pPr>
        <w:pStyle w:val="a5"/>
        <w:spacing w:line="240" w:lineRule="auto"/>
        <w:ind w:firstLine="709"/>
        <w:rPr>
          <w:rStyle w:val="dash041e0431044b0447043d044b0439char1"/>
        </w:rPr>
      </w:pPr>
      <w:r w:rsidRPr="00442051">
        <w:rPr>
          <w:rStyle w:val="dash041e0431044b0447043d044b0439char1"/>
        </w:rPr>
        <w:t xml:space="preserve">Содержание и периодичность </w:t>
      </w:r>
      <w:proofErr w:type="spellStart"/>
      <w:r w:rsidRPr="00442051">
        <w:rPr>
          <w:rStyle w:val="dash041e0431044b0447043d044b0439char1"/>
        </w:rPr>
        <w:t>внутришкольного</w:t>
      </w:r>
      <w:proofErr w:type="spellEnd"/>
      <w:r w:rsidRPr="00442051">
        <w:rPr>
          <w:rStyle w:val="dash041e0431044b0447043d044b0439char1"/>
        </w:rPr>
        <w:t xml:space="preserve"> мониторинга устанавливается решением педагогического совета. Результаты </w:t>
      </w:r>
      <w:proofErr w:type="spellStart"/>
      <w:r w:rsidRPr="00442051">
        <w:rPr>
          <w:rStyle w:val="dash041e0431044b0447043d044b0439char1"/>
        </w:rPr>
        <w:t>внутришкольного</w:t>
      </w:r>
      <w:proofErr w:type="spellEnd"/>
      <w:r w:rsidRPr="00442051">
        <w:rPr>
          <w:rStyle w:val="dash041e0431044b0447043d044b0439char1"/>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Промежуточная аттестация представляет собой процедуру аттестации </w:t>
      </w:r>
      <w:proofErr w:type="gramStart"/>
      <w:r w:rsidRPr="00442051">
        <w:rPr>
          <w:rStyle w:val="dash041e0431044b0447043d044b0439char1"/>
        </w:rPr>
        <w:t>обучающихся</w:t>
      </w:r>
      <w:proofErr w:type="gramEnd"/>
      <w:r w:rsidRPr="00442051">
        <w:rPr>
          <w:rStyle w:val="dash041e0431044b0447043d044b0439char1"/>
        </w:rPr>
        <w:t xml:space="preserve"> на уровне основного общего образования и проводится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413101" w:rsidRPr="00442051" w:rsidRDefault="00413101" w:rsidP="00442051">
      <w:pPr>
        <w:pStyle w:val="a5"/>
        <w:spacing w:line="240" w:lineRule="auto"/>
        <w:ind w:firstLine="709"/>
        <w:rPr>
          <w:sz w:val="24"/>
          <w:szCs w:val="24"/>
        </w:rPr>
      </w:pPr>
      <w:r w:rsidRPr="00442051">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413101" w:rsidRPr="00442051" w:rsidRDefault="00413101" w:rsidP="00442051">
      <w:pPr>
        <w:pStyle w:val="a5"/>
        <w:spacing w:line="240" w:lineRule="auto"/>
        <w:ind w:firstLine="709"/>
        <w:rPr>
          <w:rStyle w:val="dash041e0431044b0447043d044b0439char1"/>
        </w:rPr>
      </w:pPr>
      <w:r w:rsidRPr="00442051">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413101" w:rsidRPr="00442051" w:rsidRDefault="00413101" w:rsidP="00442051">
      <w:pPr>
        <w:pStyle w:val="a5"/>
        <w:spacing w:line="240" w:lineRule="auto"/>
        <w:ind w:firstLine="709"/>
        <w:rPr>
          <w:rStyle w:val="dash041e0431044b0447043d044b0439char1"/>
          <w:b/>
        </w:rPr>
      </w:pPr>
      <w:r w:rsidRPr="00442051">
        <w:rPr>
          <w:rStyle w:val="dash041e0431044b0447043d044b0439char1"/>
        </w:rPr>
        <w:t>Государственная итоговая аттестация</w:t>
      </w:r>
    </w:p>
    <w:p w:rsidR="00413101" w:rsidRPr="00442051" w:rsidRDefault="00413101" w:rsidP="00442051">
      <w:pPr>
        <w:ind w:firstLine="709"/>
        <w:jc w:val="both"/>
        <w:rPr>
          <w:bCs/>
          <w:iCs/>
        </w:rPr>
      </w:pPr>
      <w:r w:rsidRPr="00442051">
        <w:rPr>
          <w:bCs/>
          <w:iCs/>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413101" w:rsidRPr="00442051" w:rsidRDefault="00413101" w:rsidP="00442051">
      <w:pPr>
        <w:ind w:firstLine="709"/>
        <w:jc w:val="both"/>
        <w:rPr>
          <w:bCs/>
          <w:iCs/>
        </w:rPr>
      </w:pPr>
      <w:r w:rsidRPr="00442051">
        <w:rPr>
          <w:bCs/>
          <w:iCs/>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двум другим учебным предметам обучающиеся сдают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413101" w:rsidRPr="00442051" w:rsidRDefault="00413101" w:rsidP="00442051">
      <w:pPr>
        <w:pStyle w:val="a5"/>
        <w:spacing w:line="240" w:lineRule="auto"/>
        <w:ind w:firstLine="709"/>
        <w:rPr>
          <w:sz w:val="24"/>
          <w:szCs w:val="24"/>
          <w:lang w:eastAsia="ru-RU"/>
        </w:rPr>
      </w:pPr>
      <w:r w:rsidRPr="00442051">
        <w:rPr>
          <w:rStyle w:val="dash041e0431044b0447043d044b0439char1"/>
        </w:rPr>
        <w:t xml:space="preserve">Итоговая оценка (итоговая аттестация) по предмету </w:t>
      </w:r>
      <w:r w:rsidRPr="00442051">
        <w:rPr>
          <w:sz w:val="24"/>
          <w:szCs w:val="24"/>
          <w:lang w:eastAsia="ru-RU"/>
        </w:rPr>
        <w:t xml:space="preserve">складывается из результатов внутренней и внешней оценки. К результатам </w:t>
      </w:r>
      <w:r w:rsidRPr="00442051">
        <w:rPr>
          <w:b/>
          <w:sz w:val="24"/>
          <w:szCs w:val="24"/>
          <w:lang w:eastAsia="ru-RU"/>
        </w:rPr>
        <w:t>внешней оценки</w:t>
      </w:r>
      <w:r w:rsidRPr="00442051">
        <w:rPr>
          <w:sz w:val="24"/>
          <w:szCs w:val="24"/>
          <w:lang w:eastAsia="ru-RU"/>
        </w:rPr>
        <w:t xml:space="preserve"> относятся результаты ГИА, ВПР, муниципальных, региональных диагностических работ.  К результатам </w:t>
      </w:r>
      <w:r w:rsidRPr="00442051">
        <w:rPr>
          <w:b/>
          <w:sz w:val="24"/>
          <w:szCs w:val="24"/>
          <w:lang w:eastAsia="ru-RU"/>
        </w:rPr>
        <w:t>внутренней оценки</w:t>
      </w:r>
      <w:r w:rsidRPr="00442051">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442051">
        <w:rPr>
          <w:i/>
          <w:sz w:val="24"/>
          <w:szCs w:val="24"/>
          <w:lang w:eastAsia="ru-RU"/>
        </w:rPr>
        <w:t xml:space="preserve">. </w:t>
      </w:r>
      <w:r w:rsidRPr="00442051">
        <w:rPr>
          <w:sz w:val="24"/>
          <w:szCs w:val="24"/>
          <w:lang w:eastAsia="ru-RU"/>
        </w:rPr>
        <w:t>Такой подход позволяет обеспечить полноту охвата планируемых результатов и выявить кумулятивный эффект обучения, обеспечивающий приро</w:t>
      </w:r>
      <w:proofErr w:type="gramStart"/>
      <w:r w:rsidRPr="00442051">
        <w:rPr>
          <w:sz w:val="24"/>
          <w:szCs w:val="24"/>
          <w:lang w:eastAsia="ru-RU"/>
        </w:rPr>
        <w:t>ст в гл</w:t>
      </w:r>
      <w:proofErr w:type="gramEnd"/>
      <w:r w:rsidRPr="00442051">
        <w:rPr>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413101" w:rsidRPr="00442051" w:rsidRDefault="00413101" w:rsidP="00442051">
      <w:pPr>
        <w:pStyle w:val="a5"/>
        <w:spacing w:line="240" w:lineRule="auto"/>
        <w:ind w:firstLine="709"/>
        <w:rPr>
          <w:sz w:val="24"/>
          <w:szCs w:val="24"/>
          <w:lang w:eastAsia="ru-RU"/>
        </w:rPr>
      </w:pPr>
      <w:r w:rsidRPr="00442051">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442051">
        <w:rPr>
          <w:sz w:val="24"/>
          <w:szCs w:val="24"/>
          <w:lang w:eastAsia="ru-RU"/>
        </w:rPr>
        <w:t>– аттестате об основном общем образовании</w:t>
      </w:r>
      <w:r w:rsidRPr="00442051">
        <w:rPr>
          <w:rStyle w:val="dash041e0431044b0447043d044b0439char1"/>
        </w:rPr>
        <w:t>.</w:t>
      </w:r>
    </w:p>
    <w:p w:rsidR="00413101" w:rsidRPr="00442051" w:rsidRDefault="00413101" w:rsidP="00442051">
      <w:pPr>
        <w:pStyle w:val="a5"/>
        <w:spacing w:line="240" w:lineRule="auto"/>
        <w:ind w:firstLine="709"/>
        <w:rPr>
          <w:sz w:val="24"/>
          <w:szCs w:val="24"/>
          <w:lang w:eastAsia="ru-RU"/>
        </w:rPr>
      </w:pPr>
      <w:r w:rsidRPr="00442051">
        <w:rPr>
          <w:rStyle w:val="dash041e0431044b0447043d044b0439char1"/>
        </w:rPr>
        <w:t xml:space="preserve">Итоговая оценка по междисциплинарным программам </w:t>
      </w:r>
      <w:r w:rsidRPr="00442051">
        <w:rPr>
          <w:sz w:val="24"/>
          <w:szCs w:val="24"/>
          <w:lang w:eastAsia="ru-RU"/>
        </w:rPr>
        <w:t xml:space="preserve">ставится на основе результатов </w:t>
      </w:r>
      <w:proofErr w:type="spellStart"/>
      <w:r w:rsidRPr="00442051">
        <w:rPr>
          <w:sz w:val="24"/>
          <w:szCs w:val="24"/>
          <w:lang w:eastAsia="ru-RU"/>
        </w:rPr>
        <w:t>внутришкольного</w:t>
      </w:r>
      <w:proofErr w:type="spellEnd"/>
      <w:r w:rsidRPr="00442051">
        <w:rPr>
          <w:sz w:val="24"/>
          <w:szCs w:val="24"/>
          <w:lang w:eastAsia="ru-RU"/>
        </w:rPr>
        <w:t xml:space="preserve"> мониторинга и фиксируется в характеристике учащегося.</w:t>
      </w:r>
    </w:p>
    <w:p w:rsidR="00413101" w:rsidRPr="00442051" w:rsidRDefault="00413101" w:rsidP="00442051">
      <w:pPr>
        <w:ind w:firstLine="709"/>
        <w:jc w:val="both"/>
      </w:pPr>
      <w:r w:rsidRPr="00442051">
        <w:rPr>
          <w:b/>
        </w:rPr>
        <w:t>Характеристика</w:t>
      </w:r>
      <w:r w:rsidRPr="00442051">
        <w:t xml:space="preserve"> готовится на основании:</w:t>
      </w:r>
    </w:p>
    <w:p w:rsidR="00413101" w:rsidRPr="00442051" w:rsidRDefault="00413101" w:rsidP="00442051">
      <w:pPr>
        <w:numPr>
          <w:ilvl w:val="0"/>
          <w:numId w:val="10"/>
        </w:numPr>
        <w:tabs>
          <w:tab w:val="left" w:pos="1134"/>
          <w:tab w:val="left" w:pos="1418"/>
        </w:tabs>
        <w:ind w:left="0" w:firstLine="709"/>
        <w:jc w:val="both"/>
      </w:pPr>
      <w:r w:rsidRPr="00442051">
        <w:t>объективных показателей образовательных достижений обучающегося на уровне основного образования,</w:t>
      </w:r>
    </w:p>
    <w:p w:rsidR="00413101" w:rsidRPr="00442051" w:rsidRDefault="00413101" w:rsidP="00442051">
      <w:pPr>
        <w:numPr>
          <w:ilvl w:val="0"/>
          <w:numId w:val="10"/>
        </w:numPr>
        <w:tabs>
          <w:tab w:val="left" w:pos="1134"/>
          <w:tab w:val="left" w:pos="1418"/>
        </w:tabs>
        <w:ind w:left="0" w:firstLine="709"/>
        <w:jc w:val="both"/>
        <w:rPr>
          <w:i/>
        </w:rPr>
      </w:pPr>
      <w:proofErr w:type="spellStart"/>
      <w:r w:rsidRPr="00442051">
        <w:lastRenderedPageBreak/>
        <w:t>портфолио</w:t>
      </w:r>
      <w:proofErr w:type="spellEnd"/>
      <w:r w:rsidRPr="00442051">
        <w:t xml:space="preserve"> выпускника;</w:t>
      </w:r>
    </w:p>
    <w:p w:rsidR="00413101" w:rsidRPr="00442051" w:rsidRDefault="00413101" w:rsidP="00442051">
      <w:pPr>
        <w:numPr>
          <w:ilvl w:val="0"/>
          <w:numId w:val="10"/>
        </w:numPr>
        <w:tabs>
          <w:tab w:val="left" w:pos="1134"/>
          <w:tab w:val="left" w:pos="1418"/>
        </w:tabs>
        <w:ind w:left="0" w:firstLine="709"/>
        <w:jc w:val="both"/>
      </w:pPr>
      <w:r w:rsidRPr="00442051">
        <w:t>экспертных оценок классного руководителя и учителей, обучавших данного выпускника на уровне основного общего образования.</w:t>
      </w:r>
    </w:p>
    <w:p w:rsidR="00413101" w:rsidRPr="00442051" w:rsidRDefault="00413101" w:rsidP="00442051">
      <w:pPr>
        <w:ind w:firstLine="709"/>
        <w:jc w:val="both"/>
      </w:pPr>
      <w:r w:rsidRPr="00442051">
        <w:t>В характеристике выпускника:</w:t>
      </w:r>
    </w:p>
    <w:p w:rsidR="00413101" w:rsidRPr="00442051" w:rsidRDefault="00413101" w:rsidP="00442051">
      <w:pPr>
        <w:pStyle w:val="1"/>
        <w:numPr>
          <w:ilvl w:val="0"/>
          <w:numId w:val="11"/>
        </w:numPr>
        <w:tabs>
          <w:tab w:val="left" w:pos="993"/>
        </w:tabs>
        <w:ind w:left="0" w:firstLine="709"/>
        <w:jc w:val="both"/>
      </w:pPr>
      <w:proofErr w:type="gramStart"/>
      <w:r w:rsidRPr="00442051">
        <w:t xml:space="preserve">отмечаются образовательные достижения обучающегося по освоению личностных, </w:t>
      </w:r>
      <w:proofErr w:type="spellStart"/>
      <w:r w:rsidRPr="00442051">
        <w:t>метапредметных</w:t>
      </w:r>
      <w:proofErr w:type="spellEnd"/>
      <w:r w:rsidRPr="00442051">
        <w:t xml:space="preserve"> и предметных результатов;</w:t>
      </w:r>
      <w:proofErr w:type="gramEnd"/>
    </w:p>
    <w:p w:rsidR="00413101" w:rsidRPr="00442051" w:rsidRDefault="00413101" w:rsidP="00442051">
      <w:pPr>
        <w:pStyle w:val="1"/>
        <w:numPr>
          <w:ilvl w:val="0"/>
          <w:numId w:val="11"/>
        </w:numPr>
        <w:tabs>
          <w:tab w:val="left" w:pos="993"/>
        </w:tabs>
        <w:ind w:left="0" w:firstLine="709"/>
        <w:jc w:val="both"/>
      </w:pPr>
      <w:r w:rsidRPr="00442051">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413101" w:rsidRPr="00442051" w:rsidRDefault="00413101" w:rsidP="00442051">
      <w:pPr>
        <w:ind w:firstLine="709"/>
        <w:jc w:val="both"/>
        <w:rPr>
          <w:rStyle w:val="dash041e0431044b0447043d044b0439char1"/>
        </w:rPr>
      </w:pPr>
      <w:r w:rsidRPr="00442051">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413101" w:rsidRPr="00442051" w:rsidRDefault="00413101" w:rsidP="00442051">
      <w:pPr>
        <w:ind w:firstLine="709"/>
        <w:jc w:val="both"/>
      </w:pP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        Система </w:t>
      </w:r>
      <w:proofErr w:type="spellStart"/>
      <w:r w:rsidRPr="00442051">
        <w:rPr>
          <w:rFonts w:eastAsia="TimesNewRomanPSMT"/>
        </w:rPr>
        <w:t>внутришкольного</w:t>
      </w:r>
      <w:proofErr w:type="spellEnd"/>
      <w:r w:rsidRPr="00442051">
        <w:rPr>
          <w:rFonts w:eastAsia="TimesNewRomanPSMT"/>
        </w:rPr>
        <w:t xml:space="preserve"> мониторинга образовательных достижений (личностных, </w:t>
      </w:r>
      <w:proofErr w:type="spellStart"/>
      <w:r w:rsidRPr="00442051">
        <w:rPr>
          <w:rFonts w:eastAsia="TimesNewRomanPSMT"/>
        </w:rPr>
        <w:t>метапредметных</w:t>
      </w:r>
      <w:proofErr w:type="spellEnd"/>
      <w:r w:rsidRPr="00442051">
        <w:rPr>
          <w:rFonts w:eastAsia="TimesNewRomanPSMT"/>
        </w:rPr>
        <w:t xml:space="preserve"> и предметных) включает:</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–материалы стартовой диагностики;</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–материалы, фиксирующие текущие и промежуточные учебные и личностные достижения.</w:t>
      </w:r>
    </w:p>
    <w:p w:rsidR="00413101" w:rsidRPr="00442051" w:rsidRDefault="00413101" w:rsidP="00442051">
      <w:pPr>
        <w:ind w:firstLine="709"/>
        <w:jc w:val="both"/>
      </w:pPr>
      <w:r w:rsidRPr="00442051">
        <w:rPr>
          <w:rFonts w:eastAsia="TimesNewRomanPSMT"/>
        </w:rPr>
        <w:t xml:space="preserve">       </w:t>
      </w:r>
      <w:proofErr w:type="spellStart"/>
      <w:r w:rsidRPr="00442051">
        <w:rPr>
          <w:rFonts w:eastAsia="TimesNewRomanPSMT"/>
        </w:rPr>
        <w:t>Внутришкольный</w:t>
      </w:r>
      <w:proofErr w:type="spellEnd"/>
      <w:r w:rsidRPr="00442051">
        <w:rPr>
          <w:rFonts w:eastAsia="TimesNewRomanPSMT"/>
        </w:rPr>
        <w:t xml:space="preserve"> мониторинг образовательных достижений</w:t>
      </w:r>
      <w:r w:rsidRPr="00442051">
        <w:rPr>
          <w:b/>
        </w:rPr>
        <w:t xml:space="preserve"> включает</w:t>
      </w:r>
      <w:r w:rsidRPr="00442051">
        <w:t xml:space="preserve"> в себя текущий контроль успеваемости, административный контроль, промежуточную аттестацию.   </w:t>
      </w:r>
    </w:p>
    <w:p w:rsidR="00413101" w:rsidRPr="00442051" w:rsidRDefault="00413101" w:rsidP="00442051">
      <w:pPr>
        <w:ind w:firstLine="709"/>
        <w:jc w:val="both"/>
      </w:pPr>
      <w:r w:rsidRPr="00442051">
        <w:rPr>
          <w:b/>
        </w:rPr>
        <w:t>Текущий контроль успеваемости</w:t>
      </w:r>
      <w:r w:rsidRPr="00442051">
        <w:t xml:space="preserve"> – это контроль, проводимый учителем на уроках в разных формах.</w:t>
      </w:r>
    </w:p>
    <w:p w:rsidR="00413101" w:rsidRPr="00442051" w:rsidRDefault="00413101" w:rsidP="00442051">
      <w:pPr>
        <w:ind w:firstLine="709"/>
        <w:jc w:val="both"/>
        <w:rPr>
          <w:b/>
        </w:rPr>
      </w:pPr>
      <w:r w:rsidRPr="00442051">
        <w:rPr>
          <w:b/>
        </w:rPr>
        <w:t xml:space="preserve">     Административный контроль успеваемости</w:t>
      </w:r>
      <w:r w:rsidRPr="00442051">
        <w:t xml:space="preserve"> – это контроль, проводимый администрацией школы в разных формах, по утвержденному графику.</w:t>
      </w:r>
      <w:r w:rsidRPr="00442051">
        <w:rPr>
          <w:b/>
        </w:rPr>
        <w:t xml:space="preserve">      </w:t>
      </w:r>
    </w:p>
    <w:p w:rsidR="00413101" w:rsidRPr="00442051" w:rsidRDefault="00413101" w:rsidP="00442051">
      <w:pPr>
        <w:ind w:firstLine="709"/>
        <w:jc w:val="both"/>
      </w:pPr>
      <w:r w:rsidRPr="00442051">
        <w:rPr>
          <w:b/>
        </w:rPr>
        <w:t xml:space="preserve">     Промежуточная аттестация</w:t>
      </w:r>
      <w:r w:rsidRPr="00442051">
        <w:t xml:space="preserve"> – это аттестация </w:t>
      </w:r>
      <w:proofErr w:type="gramStart"/>
      <w:r w:rsidRPr="00442051">
        <w:t>обучающихся</w:t>
      </w:r>
      <w:proofErr w:type="gramEnd"/>
      <w:r w:rsidRPr="00442051">
        <w:t xml:space="preserve"> по всем предметам учебного плана по итогам учебного года.</w:t>
      </w:r>
    </w:p>
    <w:p w:rsidR="00413101" w:rsidRPr="00442051" w:rsidRDefault="00413101" w:rsidP="00442051">
      <w:pPr>
        <w:ind w:firstLine="709"/>
        <w:jc w:val="both"/>
      </w:pPr>
      <w:r w:rsidRPr="00442051">
        <w:t xml:space="preserve"> Цель </w:t>
      </w:r>
      <w:r w:rsidRPr="00442051">
        <w:rPr>
          <w:b/>
        </w:rPr>
        <w:t>текущего контроля</w:t>
      </w:r>
      <w:r w:rsidRPr="00442051">
        <w:t xml:space="preserve"> успеваемости:</w:t>
      </w:r>
    </w:p>
    <w:p w:rsidR="00413101" w:rsidRPr="00442051" w:rsidRDefault="00413101" w:rsidP="00442051">
      <w:pPr>
        <w:ind w:firstLine="709"/>
        <w:jc w:val="both"/>
      </w:pPr>
      <w:r w:rsidRPr="00442051">
        <w:t>- установление фактического уровня теоретических знаний, обучающихся по предметам обязательного компонента учебного плана гимназии, их практических умений и навыков, компетенций и соотнесение этого уровня с требованиями государственного образовательного стандарта;</w:t>
      </w:r>
    </w:p>
    <w:p w:rsidR="00413101" w:rsidRPr="00442051" w:rsidRDefault="00413101" w:rsidP="00442051">
      <w:pPr>
        <w:ind w:firstLine="709"/>
        <w:jc w:val="both"/>
      </w:pPr>
      <w:r w:rsidRPr="00442051">
        <w:t xml:space="preserve">-  </w:t>
      </w:r>
      <w:proofErr w:type="gramStart"/>
      <w:r w:rsidRPr="00442051">
        <w:t>контроль за</w:t>
      </w:r>
      <w:proofErr w:type="gramEnd"/>
      <w:r w:rsidRPr="00442051">
        <w:t xml:space="preserve"> выполнением учебных программ по предметам, коррекция рабочих программ;</w:t>
      </w:r>
    </w:p>
    <w:p w:rsidR="00413101" w:rsidRPr="00442051" w:rsidRDefault="00413101" w:rsidP="00442051">
      <w:pPr>
        <w:ind w:firstLine="709"/>
        <w:jc w:val="both"/>
      </w:pPr>
      <w:r w:rsidRPr="00442051">
        <w:t>-  предупреждение неуспеваемости.</w:t>
      </w:r>
    </w:p>
    <w:p w:rsidR="00413101" w:rsidRPr="00442051" w:rsidRDefault="00413101" w:rsidP="00442051">
      <w:pPr>
        <w:numPr>
          <w:ilvl w:val="1"/>
          <w:numId w:val="3"/>
        </w:numPr>
        <w:tabs>
          <w:tab w:val="clear" w:pos="360"/>
        </w:tabs>
        <w:ind w:firstLine="567"/>
        <w:jc w:val="both"/>
      </w:pPr>
      <w:r w:rsidRPr="00442051">
        <w:t xml:space="preserve"> Текущему контролю успеваемости подлежат учащиеся всех классов школы.</w:t>
      </w:r>
    </w:p>
    <w:p w:rsidR="00413101" w:rsidRPr="00442051" w:rsidRDefault="00413101" w:rsidP="00442051">
      <w:pPr>
        <w:numPr>
          <w:ilvl w:val="1"/>
          <w:numId w:val="3"/>
        </w:numPr>
        <w:tabs>
          <w:tab w:val="clear" w:pos="360"/>
          <w:tab w:val="num" w:pos="0"/>
        </w:tabs>
        <w:ind w:firstLine="567"/>
        <w:jc w:val="both"/>
      </w:pPr>
      <w:r w:rsidRPr="00442051">
        <w:t xml:space="preserve"> Формы текущего контроля успеваемости определяет учитель с учетом контингента обучающихся, содержания учебного материала, используемых им образовательных технологий и тому подобных обстоятельств.</w:t>
      </w:r>
    </w:p>
    <w:p w:rsidR="00413101" w:rsidRPr="00442051" w:rsidRDefault="00413101" w:rsidP="00442051">
      <w:pPr>
        <w:numPr>
          <w:ilvl w:val="1"/>
          <w:numId w:val="3"/>
        </w:numPr>
        <w:tabs>
          <w:tab w:val="clear" w:pos="360"/>
          <w:tab w:val="num" w:pos="0"/>
        </w:tabs>
        <w:ind w:firstLine="567"/>
        <w:jc w:val="both"/>
      </w:pPr>
      <w:r w:rsidRPr="00442051">
        <w:t xml:space="preserve">        Формами текущего контроля могут быть:</w:t>
      </w:r>
    </w:p>
    <w:p w:rsidR="00413101" w:rsidRPr="00442051" w:rsidRDefault="00413101" w:rsidP="00442051">
      <w:pPr>
        <w:numPr>
          <w:ilvl w:val="1"/>
          <w:numId w:val="3"/>
        </w:numPr>
        <w:tabs>
          <w:tab w:val="clear" w:pos="360"/>
          <w:tab w:val="num" w:pos="0"/>
        </w:tabs>
        <w:ind w:firstLine="567"/>
        <w:jc w:val="both"/>
      </w:pPr>
      <w:r w:rsidRPr="00442051">
        <w:t>- самостоятельные работы;</w:t>
      </w:r>
    </w:p>
    <w:p w:rsidR="00413101" w:rsidRPr="00442051" w:rsidRDefault="00413101" w:rsidP="00442051">
      <w:pPr>
        <w:numPr>
          <w:ilvl w:val="1"/>
          <w:numId w:val="3"/>
        </w:numPr>
        <w:tabs>
          <w:tab w:val="clear" w:pos="360"/>
          <w:tab w:val="num" w:pos="0"/>
        </w:tabs>
        <w:ind w:firstLine="142"/>
        <w:jc w:val="both"/>
      </w:pPr>
      <w:r w:rsidRPr="00442051">
        <w:t>- тесты;</w:t>
      </w:r>
    </w:p>
    <w:p w:rsidR="00413101" w:rsidRPr="00442051" w:rsidRDefault="00413101" w:rsidP="00442051">
      <w:pPr>
        <w:numPr>
          <w:ilvl w:val="1"/>
          <w:numId w:val="3"/>
        </w:numPr>
        <w:tabs>
          <w:tab w:val="clear" w:pos="360"/>
          <w:tab w:val="num" w:pos="0"/>
        </w:tabs>
        <w:ind w:firstLine="142"/>
        <w:jc w:val="both"/>
      </w:pPr>
      <w:r w:rsidRPr="00442051">
        <w:t>- практические и лабораторные работы;</w:t>
      </w:r>
    </w:p>
    <w:p w:rsidR="00413101" w:rsidRPr="00442051" w:rsidRDefault="00413101" w:rsidP="00442051">
      <w:pPr>
        <w:numPr>
          <w:ilvl w:val="1"/>
          <w:numId w:val="3"/>
        </w:numPr>
        <w:tabs>
          <w:tab w:val="clear" w:pos="360"/>
          <w:tab w:val="num" w:pos="0"/>
        </w:tabs>
        <w:ind w:firstLine="142"/>
        <w:jc w:val="both"/>
      </w:pPr>
      <w:r w:rsidRPr="00442051">
        <w:t>- работы по развитию речи;</w:t>
      </w:r>
    </w:p>
    <w:p w:rsidR="00413101" w:rsidRPr="00442051" w:rsidRDefault="00413101" w:rsidP="00442051">
      <w:pPr>
        <w:numPr>
          <w:ilvl w:val="1"/>
          <w:numId w:val="3"/>
        </w:numPr>
        <w:tabs>
          <w:tab w:val="clear" w:pos="360"/>
          <w:tab w:val="num" w:pos="0"/>
        </w:tabs>
        <w:ind w:firstLine="142"/>
        <w:jc w:val="both"/>
      </w:pPr>
      <w:r w:rsidRPr="00442051">
        <w:t>- доклады, рефераты, проектные работы;</w:t>
      </w:r>
    </w:p>
    <w:p w:rsidR="00413101" w:rsidRPr="00442051" w:rsidRDefault="00413101" w:rsidP="00442051">
      <w:pPr>
        <w:numPr>
          <w:ilvl w:val="1"/>
          <w:numId w:val="3"/>
        </w:numPr>
        <w:tabs>
          <w:tab w:val="clear" w:pos="360"/>
          <w:tab w:val="num" w:pos="0"/>
        </w:tabs>
        <w:ind w:firstLine="142"/>
        <w:jc w:val="both"/>
      </w:pPr>
      <w:r w:rsidRPr="00442051">
        <w:t>-  контрольные работы;</w:t>
      </w:r>
    </w:p>
    <w:p w:rsidR="00413101" w:rsidRPr="00442051" w:rsidRDefault="00413101" w:rsidP="00442051">
      <w:pPr>
        <w:numPr>
          <w:ilvl w:val="1"/>
          <w:numId w:val="3"/>
        </w:numPr>
        <w:tabs>
          <w:tab w:val="clear" w:pos="360"/>
          <w:tab w:val="num" w:pos="0"/>
        </w:tabs>
        <w:ind w:firstLine="142"/>
        <w:jc w:val="both"/>
      </w:pPr>
      <w:r w:rsidRPr="00442051">
        <w:t>- письменные работы комплексного характера;</w:t>
      </w:r>
    </w:p>
    <w:p w:rsidR="00413101" w:rsidRPr="00442051" w:rsidRDefault="00413101" w:rsidP="00442051">
      <w:pPr>
        <w:numPr>
          <w:ilvl w:val="1"/>
          <w:numId w:val="3"/>
        </w:numPr>
        <w:tabs>
          <w:tab w:val="clear" w:pos="360"/>
          <w:tab w:val="num" w:pos="0"/>
        </w:tabs>
        <w:ind w:firstLine="142"/>
        <w:jc w:val="both"/>
      </w:pPr>
      <w:r w:rsidRPr="00442051">
        <w:t xml:space="preserve">- устные ответы </w:t>
      </w:r>
      <w:proofErr w:type="gramStart"/>
      <w:r w:rsidRPr="00442051">
        <w:t>обучающихся</w:t>
      </w:r>
      <w:proofErr w:type="gramEnd"/>
      <w:r w:rsidRPr="00442051">
        <w:t>;</w:t>
      </w:r>
    </w:p>
    <w:p w:rsidR="00413101" w:rsidRPr="00442051" w:rsidRDefault="00413101" w:rsidP="00442051">
      <w:pPr>
        <w:numPr>
          <w:ilvl w:val="1"/>
          <w:numId w:val="3"/>
        </w:numPr>
        <w:tabs>
          <w:tab w:val="clear" w:pos="360"/>
          <w:tab w:val="num" w:pos="0"/>
        </w:tabs>
        <w:ind w:firstLine="142"/>
        <w:jc w:val="both"/>
      </w:pPr>
      <w:r w:rsidRPr="00442051">
        <w:t>- зачеты по темам.</w:t>
      </w:r>
    </w:p>
    <w:p w:rsidR="00413101" w:rsidRPr="00442051" w:rsidRDefault="00413101" w:rsidP="00442051">
      <w:pPr>
        <w:ind w:firstLine="709"/>
        <w:jc w:val="both"/>
      </w:pPr>
      <w:r w:rsidRPr="00442051">
        <w:t xml:space="preserve">        Периодичность текущего контроля определяется учителем с учетом обязательных письменных работ, но таким образом, чтобы </w:t>
      </w:r>
      <w:proofErr w:type="gramStart"/>
      <w:r w:rsidRPr="00442051">
        <w:t>обучающийся</w:t>
      </w:r>
      <w:proofErr w:type="gramEnd"/>
      <w:r w:rsidRPr="00442051">
        <w:t xml:space="preserve"> имел в течение </w:t>
      </w:r>
      <w:r w:rsidRPr="00442051">
        <w:lastRenderedPageBreak/>
        <w:t>триместра (полугодия) определенное количество отметок, позволяющее объективно оценить знания обучающихся по предмету.</w:t>
      </w:r>
    </w:p>
    <w:p w:rsidR="00413101" w:rsidRPr="00442051" w:rsidRDefault="00413101" w:rsidP="00442051">
      <w:pPr>
        <w:ind w:firstLine="709"/>
        <w:jc w:val="both"/>
      </w:pPr>
      <w:r w:rsidRPr="00442051">
        <w:t xml:space="preserve">Цель </w:t>
      </w:r>
      <w:r w:rsidRPr="00442051">
        <w:rPr>
          <w:b/>
        </w:rPr>
        <w:t>административного контроля</w:t>
      </w:r>
      <w:r w:rsidRPr="00442051">
        <w:t xml:space="preserve"> успеваемости:</w:t>
      </w:r>
    </w:p>
    <w:p w:rsidR="00413101" w:rsidRPr="00442051" w:rsidRDefault="00413101" w:rsidP="00442051">
      <w:pPr>
        <w:tabs>
          <w:tab w:val="num" w:pos="720"/>
        </w:tabs>
        <w:ind w:firstLine="709"/>
        <w:jc w:val="both"/>
      </w:pPr>
      <w:r w:rsidRPr="00442051">
        <w:t xml:space="preserve">- </w:t>
      </w:r>
      <w:proofErr w:type="gramStart"/>
      <w:r w:rsidRPr="00442051">
        <w:t>контроль за</w:t>
      </w:r>
      <w:proofErr w:type="gramEnd"/>
      <w:r w:rsidRPr="00442051">
        <w:t xml:space="preserve"> степенью усвоения каждым обучающимся государственного образовательного стандарта, определенного образовательной программой:</w:t>
      </w:r>
    </w:p>
    <w:p w:rsidR="00413101" w:rsidRPr="00442051" w:rsidRDefault="00413101" w:rsidP="00442051">
      <w:pPr>
        <w:tabs>
          <w:tab w:val="num" w:pos="720"/>
        </w:tabs>
        <w:ind w:firstLine="709"/>
        <w:jc w:val="both"/>
      </w:pPr>
      <w:r w:rsidRPr="00442051">
        <w:t>-  повышение ответственности каждого учителя за результаты труда.</w:t>
      </w:r>
    </w:p>
    <w:p w:rsidR="00413101" w:rsidRPr="00442051" w:rsidRDefault="00413101" w:rsidP="00442051">
      <w:pPr>
        <w:tabs>
          <w:tab w:val="num" w:pos="720"/>
        </w:tabs>
        <w:ind w:firstLine="709"/>
        <w:jc w:val="both"/>
      </w:pPr>
      <w:r w:rsidRPr="00442051">
        <w:t xml:space="preserve">       Административный контроль проводится в соответствии с планом </w:t>
      </w:r>
      <w:proofErr w:type="spellStart"/>
      <w:r w:rsidRPr="00442051">
        <w:t>внутришкольного</w:t>
      </w:r>
      <w:proofErr w:type="spellEnd"/>
      <w:r w:rsidRPr="00442051">
        <w:t xml:space="preserve"> контроля, утвержденным директором школы. Административный контроль может быть осуществлен в рамках муниципального мониторинга качества обучения и мониторинга РЦОИ.</w:t>
      </w:r>
    </w:p>
    <w:p w:rsidR="00413101" w:rsidRPr="00442051" w:rsidRDefault="00413101" w:rsidP="00442051">
      <w:pPr>
        <w:ind w:firstLine="709"/>
        <w:jc w:val="both"/>
      </w:pPr>
      <w:r w:rsidRPr="00442051">
        <w:t xml:space="preserve">      Административный контроль проводится в разных формах:</w:t>
      </w:r>
    </w:p>
    <w:p w:rsidR="00413101" w:rsidRPr="00442051" w:rsidRDefault="00413101" w:rsidP="00442051">
      <w:pPr>
        <w:ind w:firstLine="709"/>
        <w:jc w:val="both"/>
      </w:pPr>
      <w:r w:rsidRPr="00442051">
        <w:t>- контрольная работа;</w:t>
      </w:r>
    </w:p>
    <w:p w:rsidR="00413101" w:rsidRPr="00442051" w:rsidRDefault="00413101" w:rsidP="00442051">
      <w:pPr>
        <w:ind w:firstLine="709"/>
        <w:jc w:val="both"/>
      </w:pPr>
      <w:r w:rsidRPr="00442051">
        <w:t>- тестирование;</w:t>
      </w:r>
    </w:p>
    <w:p w:rsidR="00413101" w:rsidRPr="00442051" w:rsidRDefault="00413101" w:rsidP="00442051">
      <w:pPr>
        <w:ind w:firstLine="709"/>
        <w:jc w:val="both"/>
      </w:pPr>
      <w:r w:rsidRPr="00442051">
        <w:t>- диагностическая работа;</w:t>
      </w:r>
    </w:p>
    <w:p w:rsidR="00413101" w:rsidRPr="00442051" w:rsidRDefault="00413101" w:rsidP="00442051">
      <w:pPr>
        <w:ind w:firstLine="709"/>
        <w:jc w:val="both"/>
      </w:pPr>
      <w:r w:rsidRPr="00442051">
        <w:t>- зачет и др.</w:t>
      </w:r>
    </w:p>
    <w:p w:rsidR="00413101" w:rsidRPr="00442051" w:rsidRDefault="00413101" w:rsidP="00442051">
      <w:pPr>
        <w:ind w:firstLine="709"/>
        <w:jc w:val="both"/>
      </w:pPr>
      <w:r w:rsidRPr="00442051">
        <w:t xml:space="preserve">       В конце учебного года проводится итоговый административный контроль. На итоговый контроль выносится не менее двух учебных предметов. Расписание итогового административного контроля, состав комиссий утверждается приказом по школе.  Итоговый административный контроль проводится как независимая оценка знаний учащихся. Отметки, полученные </w:t>
      </w:r>
      <w:proofErr w:type="gramStart"/>
      <w:r w:rsidRPr="00442051">
        <w:t>обучающимися</w:t>
      </w:r>
      <w:proofErr w:type="gramEnd"/>
      <w:r w:rsidRPr="00442051">
        <w:t xml:space="preserve"> в ходе контроля, заносятся в классный журнал и учитываются при выставлении годовых отметок.</w:t>
      </w:r>
    </w:p>
    <w:p w:rsidR="00413101" w:rsidRPr="00442051" w:rsidRDefault="00413101" w:rsidP="00442051">
      <w:pPr>
        <w:ind w:firstLine="709"/>
        <w:jc w:val="both"/>
      </w:pPr>
      <w:r w:rsidRPr="00442051">
        <w:t xml:space="preserve">     Целью </w:t>
      </w:r>
      <w:r w:rsidRPr="00442051">
        <w:rPr>
          <w:b/>
        </w:rPr>
        <w:t>промежуточной аттестации</w:t>
      </w:r>
      <w:r w:rsidRPr="00442051">
        <w:t xml:space="preserve"> является:</w:t>
      </w:r>
    </w:p>
    <w:p w:rsidR="00413101" w:rsidRPr="00442051" w:rsidRDefault="00413101" w:rsidP="00442051">
      <w:pPr>
        <w:ind w:firstLine="709"/>
        <w:jc w:val="both"/>
      </w:pPr>
      <w:r w:rsidRPr="00442051">
        <w:t>- обеспечение социальной защиты обучающихся, соблюдение их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413101" w:rsidRPr="00442051" w:rsidRDefault="00413101" w:rsidP="00442051">
      <w:pPr>
        <w:ind w:firstLine="709"/>
        <w:jc w:val="both"/>
      </w:pPr>
      <w:r w:rsidRPr="00442051">
        <w:t>- установление фактического уровня теоретических знаний и понимания учащихся по предметам обязательного компонента учебного плана, их практических умений и навыков;</w:t>
      </w:r>
    </w:p>
    <w:p w:rsidR="00413101" w:rsidRPr="00442051" w:rsidRDefault="00413101" w:rsidP="00442051">
      <w:pPr>
        <w:ind w:firstLine="709"/>
        <w:jc w:val="both"/>
      </w:pPr>
      <w:r w:rsidRPr="00442051">
        <w:t>-  соотнесение этого уровня с требованиями образовательного стандарта (а на период их отсутствия – нормами, заложенными в реализуемых программах) во всех классах;</w:t>
      </w:r>
    </w:p>
    <w:p w:rsidR="00413101" w:rsidRPr="00442051" w:rsidRDefault="00413101" w:rsidP="00442051">
      <w:pPr>
        <w:ind w:firstLine="709"/>
        <w:jc w:val="both"/>
      </w:pPr>
      <w:r w:rsidRPr="00442051">
        <w:t xml:space="preserve">-  </w:t>
      </w:r>
      <w:proofErr w:type="gramStart"/>
      <w:r w:rsidRPr="00442051">
        <w:t>контроль за</w:t>
      </w:r>
      <w:proofErr w:type="gramEnd"/>
      <w:r w:rsidRPr="00442051">
        <w:t xml:space="preserve"> выполнением учебных программ и календарно-тематического графика изучения учебных предметов.</w:t>
      </w:r>
    </w:p>
    <w:p w:rsidR="00413101" w:rsidRPr="00442051" w:rsidRDefault="00413101" w:rsidP="00442051">
      <w:pPr>
        <w:ind w:firstLine="709"/>
        <w:jc w:val="both"/>
      </w:pPr>
      <w:r w:rsidRPr="00442051">
        <w:t xml:space="preserve">     Промежуточная аттестация – это аттестация </w:t>
      </w:r>
      <w:proofErr w:type="gramStart"/>
      <w:r w:rsidRPr="00442051">
        <w:t>обучающихся</w:t>
      </w:r>
      <w:proofErr w:type="gramEnd"/>
      <w:r w:rsidRPr="00442051">
        <w:t xml:space="preserve"> по всем предметам учебного плана по итогам учебного года. Промежуточной аттестации подлежат все обучающиеся гимназии по всем предметам учебного плана.  Промежуточная аттестация обучающихся за учебный год осуществляется учителем на основании отметок за каждый триместр или полугодие с учетом отметок, полученных при проведении административного контроля по предмету.</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        </w:t>
      </w:r>
      <w:proofErr w:type="spellStart"/>
      <w:r w:rsidRPr="00442051">
        <w:rPr>
          <w:rFonts w:eastAsia="TimesNewRomanPSMT"/>
        </w:rPr>
        <w:t>Внутришкольный</w:t>
      </w:r>
      <w:proofErr w:type="spellEnd"/>
      <w:r w:rsidRPr="00442051">
        <w:rPr>
          <w:rFonts w:eastAsia="TimesNewRomanPSMT"/>
        </w:rPr>
        <w:t xml:space="preserve"> мониторинг образовательных достижений ведется каждым учителем-предметником и фиксируется с помощью классных журналов, дневников, учащихся на бумажных или электронных носителях.</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Отдельные </w:t>
      </w:r>
      <w:r w:rsidRPr="00442051">
        <w:rPr>
          <w:rFonts w:eastAsia="TimesNewRomanPSMT"/>
          <w:i/>
        </w:rPr>
        <w:t xml:space="preserve">элементы из системы </w:t>
      </w:r>
      <w:proofErr w:type="spellStart"/>
      <w:r w:rsidRPr="00442051">
        <w:rPr>
          <w:rFonts w:eastAsia="TimesNewRomanPSMT"/>
          <w:i/>
        </w:rPr>
        <w:t>внутришкольного</w:t>
      </w:r>
      <w:proofErr w:type="spellEnd"/>
      <w:r w:rsidRPr="00442051">
        <w:rPr>
          <w:rFonts w:eastAsia="TimesNewRomanPSMT"/>
          <w:i/>
        </w:rPr>
        <w:t xml:space="preserve"> мониторинга</w:t>
      </w:r>
      <w:r w:rsidRPr="00442051">
        <w:rPr>
          <w:rFonts w:eastAsia="TimesNewRomanPSMT"/>
        </w:rPr>
        <w:t xml:space="preserve"> могут быть включены в </w:t>
      </w:r>
      <w:r w:rsidRPr="00442051">
        <w:rPr>
          <w:rFonts w:eastAsia="TimesNewRomanPSMT"/>
          <w:i/>
        </w:rPr>
        <w:t>портфель достижений ученика</w:t>
      </w:r>
      <w:r w:rsidRPr="00442051">
        <w:rPr>
          <w:rFonts w:eastAsia="TimesNewRomanPSMT"/>
        </w:rPr>
        <w:t>. Основными целями такого включения служат:</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 необходимость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442051">
        <w:rPr>
          <w:rFonts w:eastAsia="TimesNewRomanPSMT"/>
        </w:rPr>
        <w:t>самооценочной</w:t>
      </w:r>
      <w:proofErr w:type="spellEnd"/>
      <w:r w:rsidRPr="00442051">
        <w:rPr>
          <w:rFonts w:eastAsia="TimesNewRomanPSMT"/>
        </w:rPr>
        <w:t>) деятельности, способствовать становлению избирательности познавательных интересов, повышать статус ученика);</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возможность использования учащимися портфеля достижений при выборе направления профильного образования.</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lastRenderedPageBreak/>
        <w:t xml:space="preserve">       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        </w:t>
      </w:r>
      <w:proofErr w:type="gramStart"/>
      <w:r w:rsidRPr="00442051">
        <w:rPr>
          <w:rFonts w:eastAsia="TimesNewRomanPSMT"/>
        </w:rPr>
        <w:t>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        В его состав включаются работы, демонстрирующие динамику:</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становления устойчивых познавательных интересов обучающихся, в том числе сопровождающего успехами в различных учебных предметах;</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 формирования способности к </w:t>
      </w:r>
      <w:proofErr w:type="spellStart"/>
      <w:r w:rsidRPr="00442051">
        <w:rPr>
          <w:rFonts w:eastAsia="TimesNewRomanPSMT"/>
        </w:rPr>
        <w:t>целеполаганию</w:t>
      </w:r>
      <w:proofErr w:type="spellEnd"/>
      <w:r w:rsidRPr="00442051">
        <w:rPr>
          <w:rFonts w:eastAsia="TimesNewRomanPSMT"/>
        </w:rPr>
        <w:t>, самостоятельной постановке новых учебных задач и проектированию собственной учебной деятельности.</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        Отбор работ для портфеля достижений ведется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442051">
        <w:rPr>
          <w:rFonts w:eastAsia="TimesNewRomanPSMT"/>
        </w:rPr>
        <w:t>согласия, обучающегося не допускается</w:t>
      </w:r>
      <w:proofErr w:type="gramEnd"/>
      <w:r w:rsidRPr="00442051">
        <w:rPr>
          <w:rFonts w:eastAsia="TimesNewRomanPSMT"/>
        </w:rPr>
        <w:t>.</w:t>
      </w:r>
    </w:p>
    <w:p w:rsidR="00413101" w:rsidRPr="00442051" w:rsidRDefault="00413101" w:rsidP="00442051">
      <w:pPr>
        <w:autoSpaceDE w:val="0"/>
        <w:autoSpaceDN w:val="0"/>
        <w:adjustRightInd w:val="0"/>
        <w:ind w:firstLine="709"/>
        <w:jc w:val="both"/>
        <w:rPr>
          <w:rFonts w:eastAsia="TimesNewRomanPSMT"/>
        </w:rPr>
      </w:pPr>
      <w:r w:rsidRPr="00442051">
        <w:rPr>
          <w:rFonts w:eastAsia="TimesNewRomanPSMT"/>
        </w:rPr>
        <w:t xml:space="preserve">        В школе ведется база данных учащихся, в которую заносятся все значимые результаты участия в олимпиадах, конкурсах, соревнованиях, начиная со школьного уровня.  Базу данных на каждого ученика ведет классный руководитель. В конце каждого учебного года проводится конкурс </w:t>
      </w:r>
      <w:proofErr w:type="gramStart"/>
      <w:r w:rsidRPr="00442051">
        <w:rPr>
          <w:rFonts w:eastAsia="TimesNewRomanPSMT"/>
        </w:rPr>
        <w:t>ученических</w:t>
      </w:r>
      <w:proofErr w:type="gramEnd"/>
      <w:r w:rsidRPr="00442051">
        <w:rPr>
          <w:rFonts w:eastAsia="TimesNewRomanPSMT"/>
        </w:rPr>
        <w:t xml:space="preserve"> </w:t>
      </w:r>
      <w:proofErr w:type="spellStart"/>
      <w:r w:rsidRPr="00442051">
        <w:rPr>
          <w:rFonts w:eastAsia="TimesNewRomanPSMT"/>
        </w:rPr>
        <w:t>портфолио</w:t>
      </w:r>
      <w:proofErr w:type="spellEnd"/>
      <w:r w:rsidRPr="00442051">
        <w:rPr>
          <w:rFonts w:eastAsia="TimesNewRomanPSMT"/>
        </w:rPr>
        <w:t>. Он проводится в два этапа: уровень класса и уровень школы. По результатам конкурса определяются победители.</w:t>
      </w:r>
    </w:p>
    <w:p w:rsidR="00413101" w:rsidRPr="00442051" w:rsidRDefault="00413101" w:rsidP="00442051">
      <w:pPr>
        <w:jc w:val="both"/>
        <w:rPr>
          <w:b/>
        </w:rPr>
      </w:pPr>
    </w:p>
    <w:p w:rsidR="0083315D" w:rsidRDefault="0083315D" w:rsidP="00442051">
      <w:pPr>
        <w:jc w:val="both"/>
      </w:pPr>
    </w:p>
    <w:p w:rsidR="00B03BAB" w:rsidRDefault="00B03BAB" w:rsidP="00442051">
      <w:pPr>
        <w:jc w:val="both"/>
      </w:pPr>
    </w:p>
    <w:p w:rsidR="00B03BAB" w:rsidRDefault="00B03BAB" w:rsidP="00442051">
      <w:pPr>
        <w:jc w:val="both"/>
      </w:pPr>
    </w:p>
    <w:p w:rsidR="00B03BAB" w:rsidRDefault="00B03BAB" w:rsidP="00442051">
      <w:pPr>
        <w:jc w:val="both"/>
      </w:pPr>
    </w:p>
    <w:p w:rsidR="00B03BAB" w:rsidRDefault="00B03BAB" w:rsidP="00442051">
      <w:pPr>
        <w:jc w:val="both"/>
      </w:pPr>
    </w:p>
    <w:p w:rsidR="00B03BAB" w:rsidRDefault="00B03BAB" w:rsidP="00442051">
      <w:pPr>
        <w:jc w:val="both"/>
      </w:pPr>
    </w:p>
    <w:p w:rsidR="00B03BAB" w:rsidRDefault="00B03BAB" w:rsidP="00442051">
      <w:pPr>
        <w:jc w:val="both"/>
      </w:pPr>
    </w:p>
    <w:p w:rsidR="00B03BAB" w:rsidRDefault="00B03BAB" w:rsidP="00442051">
      <w:pPr>
        <w:jc w:val="both"/>
      </w:pPr>
    </w:p>
    <w:p w:rsidR="00B03BAB" w:rsidRDefault="00B03BAB" w:rsidP="00442051">
      <w:pPr>
        <w:jc w:val="both"/>
      </w:pPr>
    </w:p>
    <w:p w:rsidR="00B03BAB" w:rsidRDefault="00B03BAB" w:rsidP="00442051">
      <w:pPr>
        <w:jc w:val="both"/>
      </w:pPr>
    </w:p>
    <w:p w:rsidR="00B03BAB" w:rsidRDefault="00B03BAB" w:rsidP="00442051">
      <w:pPr>
        <w:jc w:val="both"/>
      </w:pPr>
    </w:p>
    <w:p w:rsidR="00B03BAB" w:rsidRDefault="00B03BAB" w:rsidP="00442051">
      <w:pPr>
        <w:jc w:val="both"/>
      </w:pPr>
    </w:p>
    <w:p w:rsidR="00B03BAB" w:rsidRDefault="00B03BAB" w:rsidP="00442051">
      <w:pPr>
        <w:jc w:val="both"/>
      </w:pPr>
    </w:p>
    <w:p w:rsidR="00B03BAB" w:rsidRDefault="00B03BAB" w:rsidP="00442051">
      <w:pPr>
        <w:jc w:val="both"/>
      </w:pPr>
    </w:p>
    <w:p w:rsidR="00B03BAB" w:rsidRDefault="00B03BAB" w:rsidP="00442051">
      <w:pPr>
        <w:jc w:val="both"/>
      </w:pPr>
    </w:p>
    <w:p w:rsidR="00B03BAB" w:rsidRDefault="00B03BAB" w:rsidP="00442051">
      <w:pPr>
        <w:jc w:val="both"/>
      </w:pPr>
    </w:p>
    <w:p w:rsidR="00B03BAB" w:rsidRDefault="00B03BAB" w:rsidP="00442051">
      <w:pPr>
        <w:jc w:val="both"/>
      </w:pPr>
    </w:p>
    <w:p w:rsidR="00B03BAB" w:rsidRDefault="00B03BAB" w:rsidP="00442051">
      <w:pPr>
        <w:jc w:val="both"/>
      </w:pPr>
    </w:p>
    <w:p w:rsidR="00B03BAB" w:rsidRDefault="00B03BAB" w:rsidP="00442051">
      <w:pPr>
        <w:jc w:val="both"/>
      </w:pPr>
    </w:p>
    <w:p w:rsidR="00B03BAB" w:rsidRDefault="00B03BAB" w:rsidP="00442051">
      <w:pPr>
        <w:jc w:val="both"/>
      </w:pPr>
    </w:p>
    <w:p w:rsidR="00B03BAB" w:rsidRDefault="00B03BAB" w:rsidP="00442051">
      <w:pPr>
        <w:jc w:val="both"/>
      </w:pPr>
    </w:p>
    <w:p w:rsidR="00B03BAB" w:rsidRDefault="00B03BAB" w:rsidP="00442051">
      <w:pPr>
        <w:jc w:val="both"/>
      </w:pPr>
    </w:p>
    <w:p w:rsidR="00B03BAB" w:rsidRDefault="00B03BAB" w:rsidP="00442051">
      <w:pPr>
        <w:jc w:val="both"/>
      </w:pPr>
    </w:p>
    <w:p w:rsidR="00B03BAB" w:rsidRDefault="00B03BAB" w:rsidP="00442051">
      <w:pPr>
        <w:jc w:val="both"/>
      </w:pPr>
    </w:p>
    <w:p w:rsidR="00B03BAB" w:rsidRDefault="00B03BAB" w:rsidP="00442051">
      <w:pPr>
        <w:jc w:val="both"/>
      </w:pPr>
    </w:p>
    <w:p w:rsidR="00B03BAB" w:rsidRDefault="00B03BAB" w:rsidP="00442051">
      <w:pPr>
        <w:jc w:val="both"/>
      </w:pPr>
    </w:p>
    <w:p w:rsidR="00B03BAB" w:rsidRDefault="00B03BAB" w:rsidP="00442051">
      <w:pPr>
        <w:jc w:val="both"/>
      </w:pPr>
    </w:p>
    <w:p w:rsidR="00B03BAB" w:rsidRDefault="00B03BAB" w:rsidP="00442051">
      <w:pPr>
        <w:jc w:val="both"/>
      </w:pPr>
    </w:p>
    <w:p w:rsidR="00B03BAB" w:rsidRDefault="00B03BAB" w:rsidP="00442051">
      <w:pPr>
        <w:jc w:val="both"/>
      </w:pPr>
    </w:p>
    <w:p w:rsidR="00BA010F" w:rsidRDefault="00605CE5" w:rsidP="00BA010F">
      <w:pPr>
        <w:jc w:val="right"/>
      </w:pPr>
      <w:r>
        <w:lastRenderedPageBreak/>
        <w:t>Приложение 6</w:t>
      </w:r>
    </w:p>
    <w:p w:rsidR="00605CE5" w:rsidRDefault="00BA010F" w:rsidP="00BA010F">
      <w:pPr>
        <w:jc w:val="right"/>
      </w:pPr>
      <w:r>
        <w:t xml:space="preserve"> к  приказу</w:t>
      </w:r>
      <w:r w:rsidR="00605CE5">
        <w:t xml:space="preserve">  от 18.02.2020</w:t>
      </w:r>
      <w:r>
        <w:t xml:space="preserve"> г. №53</w:t>
      </w:r>
    </w:p>
    <w:p w:rsidR="00994B1A" w:rsidRPr="00994B1A" w:rsidRDefault="00994B1A" w:rsidP="00994B1A">
      <w:pPr>
        <w:rPr>
          <w:b/>
        </w:rPr>
      </w:pPr>
      <w:r w:rsidRPr="00994B1A">
        <w:rPr>
          <w:b/>
        </w:rPr>
        <w:t xml:space="preserve">2.3. Программа  воспитания и социализации </w:t>
      </w:r>
      <w:proofErr w:type="gramStart"/>
      <w:r w:rsidRPr="00994B1A">
        <w:rPr>
          <w:b/>
        </w:rPr>
        <w:t>обучающихся</w:t>
      </w:r>
      <w:proofErr w:type="gramEnd"/>
    </w:p>
    <w:p w:rsidR="0083315D" w:rsidRPr="00442051" w:rsidRDefault="00994B1A" w:rsidP="00442051">
      <w:pPr>
        <w:jc w:val="both"/>
        <w:rPr>
          <w:b/>
        </w:rPr>
      </w:pPr>
      <w:r>
        <w:rPr>
          <w:b/>
        </w:rPr>
        <w:t>2.3.13</w:t>
      </w:r>
      <w:r w:rsidR="0083315D" w:rsidRPr="00442051">
        <w:rPr>
          <w:b/>
        </w:rPr>
        <w:t>. Совместная деятельность школы, семьи и общественности по воспитанию и социализации учащихся основной школы.</w:t>
      </w:r>
    </w:p>
    <w:p w:rsidR="0083315D" w:rsidRPr="00442051" w:rsidRDefault="0083315D" w:rsidP="00442051">
      <w:pPr>
        <w:jc w:val="both"/>
      </w:pPr>
    </w:p>
    <w:p w:rsidR="0083315D" w:rsidRPr="00442051" w:rsidRDefault="0083315D" w:rsidP="00442051">
      <w:pPr>
        <w:jc w:val="both"/>
      </w:pPr>
      <w:r w:rsidRPr="00442051">
        <w:t xml:space="preserve">    Воспитание и социализация школьников осуществляются не только образовательным учреждением, но и семьей, внешкольными учреждениями по месту жительства и в других образовательных учреждениях дополнительного образования села. В современных условиях на сознание подростка, процессы его духовно-нравственного, </w:t>
      </w:r>
      <w:proofErr w:type="spellStart"/>
      <w:r w:rsidRPr="00442051">
        <w:t>психоэмоционального</w:t>
      </w:r>
      <w:proofErr w:type="spellEnd"/>
      <w:r w:rsidRPr="00442051">
        <w:t xml:space="preserve">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школьника.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учащихся на основе национальных ценностей и духовных приоритетов могут принимать традиционные российские религиозные организации.</w:t>
      </w:r>
    </w:p>
    <w:p w:rsidR="0083315D" w:rsidRPr="00442051" w:rsidRDefault="0083315D" w:rsidP="00442051">
      <w:pPr>
        <w:jc w:val="both"/>
      </w:pPr>
      <w:r w:rsidRPr="00442051">
        <w:t xml:space="preserve">     Эффективность взаимодействия различных социальных субъектов духовно-нравственного развития и воспитания обучающихся зависит от систематической работы школы по повышению педагогической культуры родителей, согласованию содержания, форм и методов педагогической работы с традиционными религиозными организациями, учреждениями дополнительного образования.</w:t>
      </w:r>
    </w:p>
    <w:p w:rsidR="0083315D" w:rsidRPr="00442051" w:rsidRDefault="0083315D" w:rsidP="00442051">
      <w:pPr>
        <w:jc w:val="both"/>
      </w:pPr>
    </w:p>
    <w:p w:rsidR="0083315D" w:rsidRPr="00442051" w:rsidRDefault="0083315D" w:rsidP="00442051">
      <w:pPr>
        <w:jc w:val="both"/>
        <w:rPr>
          <w:b/>
        </w:rPr>
      </w:pPr>
      <w:r w:rsidRPr="00442051">
        <w:rPr>
          <w:b/>
        </w:rPr>
        <w:t>Формы взаимодействия:</w:t>
      </w:r>
    </w:p>
    <w:p w:rsidR="0083315D" w:rsidRPr="00442051" w:rsidRDefault="0083315D" w:rsidP="00442051">
      <w:pPr>
        <w:jc w:val="both"/>
      </w:pPr>
    </w:p>
    <w:p w:rsidR="0083315D" w:rsidRPr="00442051" w:rsidRDefault="0083315D" w:rsidP="00442051">
      <w:pPr>
        <w:pStyle w:val="a3"/>
        <w:widowControl/>
        <w:numPr>
          <w:ilvl w:val="0"/>
          <w:numId w:val="14"/>
        </w:numPr>
        <w:suppressAutoHyphens w:val="0"/>
        <w:contextualSpacing/>
        <w:jc w:val="both"/>
        <w:rPr>
          <w:rFonts w:cs="Times New Roman"/>
        </w:rPr>
      </w:pPr>
      <w:r w:rsidRPr="00442051">
        <w:rPr>
          <w:rFonts w:cs="Times New Roman"/>
        </w:rPr>
        <w:t>участие представителей общественных организаций и объединений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w:t>
      </w:r>
    </w:p>
    <w:p w:rsidR="0083315D" w:rsidRPr="00442051" w:rsidRDefault="0083315D" w:rsidP="00442051">
      <w:pPr>
        <w:jc w:val="both"/>
      </w:pPr>
    </w:p>
    <w:p w:rsidR="0083315D" w:rsidRPr="00442051" w:rsidRDefault="0083315D" w:rsidP="00442051">
      <w:pPr>
        <w:pStyle w:val="a3"/>
        <w:widowControl/>
        <w:numPr>
          <w:ilvl w:val="0"/>
          <w:numId w:val="14"/>
        </w:numPr>
        <w:suppressAutoHyphens w:val="0"/>
        <w:contextualSpacing/>
        <w:jc w:val="both"/>
        <w:rPr>
          <w:rFonts w:cs="Times New Roman"/>
        </w:rPr>
      </w:pPr>
      <w:r w:rsidRPr="00442051">
        <w:rPr>
          <w:rFonts w:cs="Times New Roman"/>
        </w:rPr>
        <w:t>реализация педагогической работы с учащимися, согласованных с программой духовно-нравственного развития и воспитания, обучающихся и одобренных педагогическим советом школы и советом родителей;</w:t>
      </w:r>
    </w:p>
    <w:p w:rsidR="0083315D" w:rsidRPr="00442051" w:rsidRDefault="0083315D" w:rsidP="00442051">
      <w:pPr>
        <w:jc w:val="both"/>
      </w:pPr>
    </w:p>
    <w:p w:rsidR="0083315D" w:rsidRPr="00442051" w:rsidRDefault="0083315D" w:rsidP="00442051">
      <w:pPr>
        <w:pStyle w:val="a3"/>
        <w:widowControl/>
        <w:numPr>
          <w:ilvl w:val="0"/>
          <w:numId w:val="14"/>
        </w:numPr>
        <w:suppressAutoHyphens w:val="0"/>
        <w:contextualSpacing/>
        <w:jc w:val="both"/>
        <w:rPr>
          <w:rFonts w:cs="Times New Roman"/>
        </w:rPr>
      </w:pPr>
      <w:r w:rsidRPr="00442051">
        <w:rPr>
          <w:rFonts w:cs="Times New Roman"/>
        </w:rPr>
        <w:t>проведение совместных мероприятий по направлениям духовно-нравственного развития и воспитания школьников;</w:t>
      </w:r>
    </w:p>
    <w:p w:rsidR="0083315D" w:rsidRPr="00442051" w:rsidRDefault="0083315D" w:rsidP="00442051">
      <w:pPr>
        <w:jc w:val="both"/>
      </w:pPr>
    </w:p>
    <w:p w:rsidR="0083315D" w:rsidRPr="00442051" w:rsidRDefault="0083315D" w:rsidP="00442051">
      <w:pPr>
        <w:pStyle w:val="a3"/>
        <w:widowControl/>
        <w:numPr>
          <w:ilvl w:val="0"/>
          <w:numId w:val="14"/>
        </w:numPr>
        <w:suppressAutoHyphens w:val="0"/>
        <w:contextualSpacing/>
        <w:jc w:val="both"/>
        <w:rPr>
          <w:rFonts w:cs="Times New Roman"/>
        </w:rPr>
      </w:pPr>
      <w:r w:rsidRPr="00442051">
        <w:rPr>
          <w:rFonts w:cs="Times New Roman"/>
        </w:rPr>
        <w:t>привлечение квалифицированных представителей общественных организаций и объединений к реализации программ духовно-нравственного развития и воспитания обучающихся.</w:t>
      </w:r>
    </w:p>
    <w:p w:rsidR="0083315D" w:rsidRPr="00442051" w:rsidRDefault="0083315D" w:rsidP="00442051">
      <w:pPr>
        <w:jc w:val="both"/>
      </w:pPr>
    </w:p>
    <w:p w:rsidR="0083315D" w:rsidRPr="00442051" w:rsidRDefault="0083315D" w:rsidP="00442051">
      <w:pPr>
        <w:jc w:val="both"/>
        <w:rPr>
          <w:b/>
        </w:rPr>
      </w:pPr>
      <w:r w:rsidRPr="00442051">
        <w:rPr>
          <w:b/>
        </w:rPr>
        <w:t>Совместная деятельность школы и семьи</w:t>
      </w:r>
    </w:p>
    <w:p w:rsidR="0083315D" w:rsidRPr="00442051" w:rsidRDefault="0083315D" w:rsidP="00442051">
      <w:pPr>
        <w:jc w:val="both"/>
        <w:rPr>
          <w:b/>
        </w:rPr>
      </w:pPr>
    </w:p>
    <w:p w:rsidR="0083315D" w:rsidRPr="00442051" w:rsidRDefault="0083315D" w:rsidP="00442051">
      <w:pPr>
        <w:jc w:val="both"/>
      </w:pPr>
      <w:r w:rsidRPr="00442051">
        <w:t xml:space="preserve">     Педагогическая культура родителей – один из самых действенных факторов духовно-нравственного развития, воспитания и социализации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школьников.</w:t>
      </w:r>
    </w:p>
    <w:p w:rsidR="0083315D" w:rsidRPr="00442051" w:rsidRDefault="0083315D" w:rsidP="00442051">
      <w:pPr>
        <w:jc w:val="both"/>
      </w:pPr>
    </w:p>
    <w:p w:rsidR="0083315D" w:rsidRPr="00442051" w:rsidRDefault="0083315D" w:rsidP="00442051">
      <w:pPr>
        <w:jc w:val="both"/>
      </w:pPr>
      <w:r w:rsidRPr="00442051">
        <w:rPr>
          <w:b/>
        </w:rPr>
        <w:t>Цель</w:t>
      </w:r>
      <w:r w:rsidRPr="00442051">
        <w:t>: повышение педагогической культуры родителей (законных представителей)</w:t>
      </w:r>
    </w:p>
    <w:p w:rsidR="0083315D" w:rsidRPr="00442051" w:rsidRDefault="0083315D" w:rsidP="00442051">
      <w:pPr>
        <w:jc w:val="both"/>
        <w:rPr>
          <w:b/>
        </w:rPr>
      </w:pPr>
      <w:r w:rsidRPr="00442051">
        <w:rPr>
          <w:b/>
        </w:rPr>
        <w:lastRenderedPageBreak/>
        <w:t>Задачи:</w:t>
      </w:r>
    </w:p>
    <w:p w:rsidR="0083315D" w:rsidRPr="00442051" w:rsidRDefault="0083315D" w:rsidP="00442051">
      <w:pPr>
        <w:jc w:val="both"/>
      </w:pPr>
    </w:p>
    <w:p w:rsidR="0083315D" w:rsidRPr="00442051" w:rsidRDefault="0083315D" w:rsidP="00442051">
      <w:pPr>
        <w:pStyle w:val="a3"/>
        <w:widowControl/>
        <w:numPr>
          <w:ilvl w:val="0"/>
          <w:numId w:val="15"/>
        </w:numPr>
        <w:suppressAutoHyphens w:val="0"/>
        <w:ind w:left="426"/>
        <w:contextualSpacing/>
        <w:jc w:val="both"/>
        <w:rPr>
          <w:rFonts w:cs="Times New Roman"/>
        </w:rPr>
      </w:pPr>
      <w:r w:rsidRPr="00442051">
        <w:rPr>
          <w:rFonts w:cs="Times New Roman"/>
        </w:rPr>
        <w:t>создать условия для активного и полезного взаимодействия школы и семьи по вопросам воспитания учащихся;</w:t>
      </w:r>
    </w:p>
    <w:p w:rsidR="0083315D" w:rsidRPr="00442051" w:rsidRDefault="0083315D" w:rsidP="00442051">
      <w:pPr>
        <w:pStyle w:val="a3"/>
        <w:widowControl/>
        <w:numPr>
          <w:ilvl w:val="0"/>
          <w:numId w:val="15"/>
        </w:numPr>
        <w:suppressAutoHyphens w:val="0"/>
        <w:ind w:left="426"/>
        <w:contextualSpacing/>
        <w:jc w:val="both"/>
        <w:rPr>
          <w:rFonts w:cs="Times New Roman"/>
        </w:rPr>
      </w:pPr>
      <w:r w:rsidRPr="00442051">
        <w:rPr>
          <w:rFonts w:cs="Times New Roman"/>
        </w:rPr>
        <w:t>позитивно влиять на формирование у детей и родителей позитивных семейных ценностей;</w:t>
      </w:r>
    </w:p>
    <w:p w:rsidR="0083315D" w:rsidRPr="00442051" w:rsidRDefault="0083315D" w:rsidP="00442051">
      <w:pPr>
        <w:pStyle w:val="a3"/>
        <w:widowControl/>
        <w:numPr>
          <w:ilvl w:val="0"/>
          <w:numId w:val="15"/>
        </w:numPr>
        <w:suppressAutoHyphens w:val="0"/>
        <w:ind w:left="426"/>
        <w:contextualSpacing/>
        <w:jc w:val="both"/>
        <w:rPr>
          <w:rFonts w:cs="Times New Roman"/>
        </w:rPr>
      </w:pPr>
      <w:r w:rsidRPr="00442051">
        <w:rPr>
          <w:rFonts w:cs="Times New Roman"/>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83315D" w:rsidRPr="00442051" w:rsidRDefault="0083315D" w:rsidP="00442051">
      <w:pPr>
        <w:pStyle w:val="a3"/>
        <w:widowControl/>
        <w:numPr>
          <w:ilvl w:val="0"/>
          <w:numId w:val="15"/>
        </w:numPr>
        <w:suppressAutoHyphens w:val="0"/>
        <w:ind w:left="426"/>
        <w:contextualSpacing/>
        <w:jc w:val="both"/>
        <w:rPr>
          <w:rFonts w:cs="Times New Roman"/>
        </w:rPr>
      </w:pPr>
      <w:r w:rsidRPr="00442051">
        <w:rPr>
          <w:rFonts w:cs="Times New Roman"/>
        </w:rPr>
        <w:t>способствовать демонстрации положительного опыта воспитания детей в семье;</w:t>
      </w:r>
    </w:p>
    <w:p w:rsidR="0083315D" w:rsidRPr="00442051" w:rsidRDefault="0083315D" w:rsidP="00442051">
      <w:pPr>
        <w:pStyle w:val="a3"/>
        <w:widowControl/>
        <w:numPr>
          <w:ilvl w:val="0"/>
          <w:numId w:val="15"/>
        </w:numPr>
        <w:suppressAutoHyphens w:val="0"/>
        <w:ind w:left="426"/>
        <w:contextualSpacing/>
        <w:jc w:val="both"/>
        <w:rPr>
          <w:rFonts w:cs="Times New Roman"/>
        </w:rPr>
      </w:pPr>
      <w:r w:rsidRPr="00442051">
        <w:rPr>
          <w:rFonts w:cs="Times New Roman"/>
        </w:rPr>
        <w:t>создавать условия для духовного общения детей и родителей;</w:t>
      </w:r>
    </w:p>
    <w:p w:rsidR="0083315D" w:rsidRPr="00442051" w:rsidRDefault="0083315D" w:rsidP="00442051">
      <w:pPr>
        <w:pStyle w:val="a3"/>
        <w:widowControl/>
        <w:numPr>
          <w:ilvl w:val="0"/>
          <w:numId w:val="15"/>
        </w:numPr>
        <w:suppressAutoHyphens w:val="0"/>
        <w:ind w:left="426"/>
        <w:contextualSpacing/>
        <w:jc w:val="both"/>
        <w:rPr>
          <w:rFonts w:cs="Times New Roman"/>
        </w:rPr>
      </w:pPr>
      <w:r w:rsidRPr="00442051">
        <w:rPr>
          <w:rFonts w:cs="Times New Roman"/>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83315D" w:rsidRPr="00442051" w:rsidRDefault="0083315D" w:rsidP="00442051">
      <w:pPr>
        <w:jc w:val="both"/>
      </w:pPr>
    </w:p>
    <w:p w:rsidR="0083315D" w:rsidRPr="00442051" w:rsidRDefault="0083315D" w:rsidP="00442051">
      <w:pPr>
        <w:jc w:val="both"/>
      </w:pPr>
      <w:r w:rsidRPr="00442051">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школьников основана на следующих принципах:</w:t>
      </w:r>
    </w:p>
    <w:p w:rsidR="0083315D" w:rsidRPr="00442051" w:rsidRDefault="0083315D" w:rsidP="00442051">
      <w:pPr>
        <w:jc w:val="both"/>
      </w:pPr>
    </w:p>
    <w:p w:rsidR="0083315D" w:rsidRPr="00442051" w:rsidRDefault="0083315D" w:rsidP="00442051">
      <w:pPr>
        <w:pStyle w:val="a3"/>
        <w:widowControl/>
        <w:numPr>
          <w:ilvl w:val="0"/>
          <w:numId w:val="16"/>
        </w:numPr>
        <w:suppressAutoHyphens w:val="0"/>
        <w:ind w:left="426"/>
        <w:contextualSpacing/>
        <w:jc w:val="both"/>
        <w:rPr>
          <w:rFonts w:cs="Times New Roman"/>
        </w:rPr>
      </w:pPr>
      <w:r w:rsidRPr="00442051">
        <w:rPr>
          <w:rFonts w:cs="Times New Roman"/>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83315D" w:rsidRPr="00442051" w:rsidRDefault="0083315D" w:rsidP="00442051">
      <w:pPr>
        <w:pStyle w:val="a3"/>
        <w:widowControl/>
        <w:numPr>
          <w:ilvl w:val="0"/>
          <w:numId w:val="16"/>
        </w:numPr>
        <w:suppressAutoHyphens w:val="0"/>
        <w:ind w:left="426"/>
        <w:contextualSpacing/>
        <w:jc w:val="both"/>
        <w:rPr>
          <w:rFonts w:cs="Times New Roman"/>
        </w:rPr>
      </w:pPr>
      <w:r w:rsidRPr="00442051">
        <w:rPr>
          <w:rFonts w:cs="Times New Roman"/>
        </w:rPr>
        <w:t>сочетание педагогического просвещения с педагогическим самообразованием родителей;</w:t>
      </w:r>
    </w:p>
    <w:p w:rsidR="0083315D" w:rsidRPr="00442051" w:rsidRDefault="0083315D" w:rsidP="00442051">
      <w:pPr>
        <w:pStyle w:val="a3"/>
        <w:widowControl/>
        <w:numPr>
          <w:ilvl w:val="0"/>
          <w:numId w:val="16"/>
        </w:numPr>
        <w:suppressAutoHyphens w:val="0"/>
        <w:ind w:left="426"/>
        <w:contextualSpacing/>
        <w:jc w:val="both"/>
        <w:rPr>
          <w:rFonts w:cs="Times New Roman"/>
        </w:rPr>
      </w:pPr>
      <w:r w:rsidRPr="00442051">
        <w:rPr>
          <w:rFonts w:cs="Times New Roman"/>
        </w:rPr>
        <w:t>педагогическое внимание, уважение и требовательность к родителям;</w:t>
      </w:r>
    </w:p>
    <w:p w:rsidR="0083315D" w:rsidRPr="00442051" w:rsidRDefault="0083315D" w:rsidP="00442051">
      <w:pPr>
        <w:pStyle w:val="a3"/>
        <w:widowControl/>
        <w:numPr>
          <w:ilvl w:val="0"/>
          <w:numId w:val="16"/>
        </w:numPr>
        <w:suppressAutoHyphens w:val="0"/>
        <w:ind w:left="426"/>
        <w:contextualSpacing/>
        <w:jc w:val="both"/>
        <w:rPr>
          <w:rFonts w:cs="Times New Roman"/>
        </w:rPr>
      </w:pPr>
      <w:r w:rsidRPr="00442051">
        <w:rPr>
          <w:rFonts w:cs="Times New Roman"/>
        </w:rPr>
        <w:t>поддержка и индивидуальное сопровождение становления и развития педагогической культуры каждого из родителей;</w:t>
      </w:r>
    </w:p>
    <w:p w:rsidR="0083315D" w:rsidRPr="00442051" w:rsidRDefault="0083315D" w:rsidP="00442051">
      <w:pPr>
        <w:pStyle w:val="a3"/>
        <w:widowControl/>
        <w:numPr>
          <w:ilvl w:val="0"/>
          <w:numId w:val="16"/>
        </w:numPr>
        <w:suppressAutoHyphens w:val="0"/>
        <w:ind w:left="426"/>
        <w:contextualSpacing/>
        <w:jc w:val="both"/>
        <w:rPr>
          <w:rFonts w:cs="Times New Roman"/>
        </w:rPr>
      </w:pPr>
      <w:r w:rsidRPr="00442051">
        <w:rPr>
          <w:rFonts w:cs="Times New Roman"/>
        </w:rPr>
        <w:t>содействие родителям в решении индивидуальных проблем воспитания детей;</w:t>
      </w:r>
    </w:p>
    <w:p w:rsidR="0083315D" w:rsidRPr="00442051" w:rsidRDefault="0083315D" w:rsidP="00442051">
      <w:pPr>
        <w:pStyle w:val="a3"/>
        <w:widowControl/>
        <w:numPr>
          <w:ilvl w:val="0"/>
          <w:numId w:val="16"/>
        </w:numPr>
        <w:suppressAutoHyphens w:val="0"/>
        <w:ind w:left="426"/>
        <w:contextualSpacing/>
        <w:jc w:val="both"/>
        <w:rPr>
          <w:rFonts w:cs="Times New Roman"/>
        </w:rPr>
      </w:pPr>
      <w:r w:rsidRPr="00442051">
        <w:rPr>
          <w:rFonts w:cs="Times New Roman"/>
        </w:rPr>
        <w:t>опора на положительный опыт семейного воспитания.</w:t>
      </w:r>
    </w:p>
    <w:p w:rsidR="0083315D" w:rsidRPr="00442051" w:rsidRDefault="0083315D" w:rsidP="00442051">
      <w:pPr>
        <w:ind w:left="426"/>
        <w:jc w:val="both"/>
      </w:pPr>
    </w:p>
    <w:p w:rsidR="0083315D" w:rsidRPr="00442051" w:rsidRDefault="0083315D" w:rsidP="00442051">
      <w:pPr>
        <w:jc w:val="both"/>
      </w:pPr>
      <w:r w:rsidRPr="00442051">
        <w:rPr>
          <w:b/>
        </w:rPr>
        <w:t>Содержание работы</w:t>
      </w:r>
      <w:r w:rsidRPr="00442051">
        <w:t>:</w:t>
      </w:r>
    </w:p>
    <w:p w:rsidR="0083315D" w:rsidRPr="00442051" w:rsidRDefault="0083315D" w:rsidP="00442051">
      <w:pPr>
        <w:pStyle w:val="a3"/>
        <w:widowControl/>
        <w:numPr>
          <w:ilvl w:val="0"/>
          <w:numId w:val="18"/>
        </w:numPr>
        <w:suppressAutoHyphens w:val="0"/>
        <w:ind w:left="284"/>
        <w:contextualSpacing/>
        <w:jc w:val="both"/>
        <w:rPr>
          <w:rFonts w:cs="Times New Roman"/>
        </w:rPr>
      </w:pPr>
      <w:r w:rsidRPr="00442051">
        <w:rPr>
          <w:rFonts w:cs="Times New Roman"/>
        </w:rPr>
        <w:t>изучение взаимоотношений детей и родителей, атмосферы в семьях учащихся;</w:t>
      </w:r>
    </w:p>
    <w:p w:rsidR="0083315D" w:rsidRPr="00442051" w:rsidRDefault="0083315D" w:rsidP="00B03BAB">
      <w:pPr>
        <w:pStyle w:val="a3"/>
        <w:widowControl/>
        <w:numPr>
          <w:ilvl w:val="0"/>
          <w:numId w:val="18"/>
        </w:numPr>
        <w:suppressAutoHyphens w:val="0"/>
        <w:ind w:left="284"/>
        <w:contextualSpacing/>
        <w:jc w:val="both"/>
        <w:rPr>
          <w:rFonts w:cs="Times New Roman"/>
        </w:rPr>
      </w:pPr>
      <w:r w:rsidRPr="00442051">
        <w:rPr>
          <w:rFonts w:cs="Times New Roman"/>
        </w:rPr>
        <w:t>сотрудничество с общественными и правовыми организациями с целью сохранения физического и психического здоровья и благополучия каждого ребѐнка в семье;</w:t>
      </w:r>
    </w:p>
    <w:p w:rsidR="0083315D" w:rsidRDefault="0083315D" w:rsidP="00B03BAB">
      <w:pPr>
        <w:pStyle w:val="a3"/>
        <w:widowControl/>
        <w:numPr>
          <w:ilvl w:val="0"/>
          <w:numId w:val="18"/>
        </w:numPr>
        <w:suppressAutoHyphens w:val="0"/>
        <w:ind w:left="284"/>
        <w:contextualSpacing/>
        <w:jc w:val="both"/>
        <w:rPr>
          <w:rFonts w:cs="Times New Roman"/>
        </w:rPr>
      </w:pPr>
      <w:r w:rsidRPr="00442051">
        <w:rPr>
          <w:rFonts w:cs="Times New Roman"/>
        </w:rPr>
        <w:t xml:space="preserve">создание благоприятной атмосферы общения, направленной на преодоление </w:t>
      </w:r>
      <w:proofErr w:type="gramStart"/>
      <w:r w:rsidRPr="00442051">
        <w:rPr>
          <w:rFonts w:cs="Times New Roman"/>
        </w:rPr>
        <w:t>конфликтных</w:t>
      </w:r>
      <w:proofErr w:type="gramEnd"/>
    </w:p>
    <w:p w:rsidR="00B03BAB" w:rsidRPr="00442051" w:rsidRDefault="00B03BAB" w:rsidP="00B03BAB">
      <w:pPr>
        <w:contextualSpacing/>
        <w:jc w:val="both"/>
      </w:pPr>
      <w:r>
        <w:t xml:space="preserve">     </w:t>
      </w:r>
      <w:r w:rsidRPr="00442051">
        <w:t>ситуаций в процессе воспитания учащихся в системе «учитель – ученик – родитель»;</w:t>
      </w:r>
    </w:p>
    <w:p w:rsidR="00B03BAB" w:rsidRPr="00442051" w:rsidRDefault="00B03BAB" w:rsidP="00B03BAB">
      <w:pPr>
        <w:pStyle w:val="a3"/>
        <w:widowControl/>
        <w:numPr>
          <w:ilvl w:val="0"/>
          <w:numId w:val="18"/>
        </w:numPr>
        <w:suppressAutoHyphens w:val="0"/>
        <w:ind w:left="284"/>
        <w:contextualSpacing/>
        <w:jc w:val="both"/>
        <w:rPr>
          <w:rFonts w:cs="Times New Roman"/>
        </w:rPr>
      </w:pPr>
      <w:r w:rsidRPr="00442051">
        <w:rPr>
          <w:rFonts w:cs="Times New Roman"/>
        </w:rPr>
        <w:t>удовлетворение потребностей родителей в консультативной помощи психолого-социальной службы школы</w:t>
      </w:r>
    </w:p>
    <w:p w:rsidR="00B03BAB" w:rsidRPr="00442051" w:rsidRDefault="00B03BAB" w:rsidP="00B03BAB">
      <w:pPr>
        <w:pStyle w:val="a3"/>
        <w:widowControl/>
        <w:numPr>
          <w:ilvl w:val="0"/>
          <w:numId w:val="18"/>
        </w:numPr>
        <w:suppressAutoHyphens w:val="0"/>
        <w:ind w:left="284"/>
        <w:contextualSpacing/>
        <w:jc w:val="both"/>
        <w:rPr>
          <w:rFonts w:cs="Times New Roman"/>
        </w:rPr>
      </w:pPr>
      <w:r w:rsidRPr="00442051">
        <w:rPr>
          <w:rFonts w:cs="Times New Roman"/>
        </w:rPr>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B03BAB" w:rsidRPr="00442051" w:rsidRDefault="00B03BAB" w:rsidP="00B03BAB">
      <w:pPr>
        <w:pStyle w:val="a3"/>
        <w:widowControl/>
        <w:numPr>
          <w:ilvl w:val="0"/>
          <w:numId w:val="18"/>
        </w:numPr>
        <w:suppressAutoHyphens w:val="0"/>
        <w:ind w:left="284"/>
        <w:contextualSpacing/>
        <w:jc w:val="both"/>
        <w:rPr>
          <w:rFonts w:cs="Times New Roman"/>
        </w:rPr>
      </w:pPr>
      <w:r w:rsidRPr="00442051">
        <w:rPr>
          <w:rFonts w:cs="Times New Roman"/>
        </w:rPr>
        <w:t>организация проведения совместного досуга родителей и учащихся;</w:t>
      </w:r>
    </w:p>
    <w:p w:rsidR="00B03BAB" w:rsidRPr="00442051" w:rsidRDefault="00B03BAB" w:rsidP="00B03BAB">
      <w:pPr>
        <w:pStyle w:val="a3"/>
        <w:widowControl/>
        <w:numPr>
          <w:ilvl w:val="0"/>
          <w:numId w:val="18"/>
        </w:numPr>
        <w:suppressAutoHyphens w:val="0"/>
        <w:ind w:left="284"/>
        <w:contextualSpacing/>
        <w:jc w:val="both"/>
        <w:rPr>
          <w:rFonts w:cs="Times New Roman"/>
        </w:rPr>
      </w:pPr>
      <w:r w:rsidRPr="00442051">
        <w:rPr>
          <w:rFonts w:cs="Times New Roman"/>
        </w:rPr>
        <w:t>создание благоприятной атмосферы общения, направленной на преодоление конфликтных ситуаций в системе «учитель – ученик - родитель»;</w:t>
      </w:r>
    </w:p>
    <w:p w:rsidR="00B03BAB" w:rsidRPr="00442051" w:rsidRDefault="00B03BAB" w:rsidP="00B03BAB">
      <w:pPr>
        <w:pStyle w:val="a3"/>
        <w:widowControl/>
        <w:numPr>
          <w:ilvl w:val="0"/>
          <w:numId w:val="18"/>
        </w:numPr>
        <w:suppressAutoHyphens w:val="0"/>
        <w:ind w:left="284"/>
        <w:contextualSpacing/>
        <w:jc w:val="both"/>
        <w:rPr>
          <w:rFonts w:cs="Times New Roman"/>
        </w:rPr>
      </w:pPr>
      <w:r w:rsidRPr="00442051">
        <w:rPr>
          <w:rFonts w:cs="Times New Roman"/>
        </w:rPr>
        <w:t>привлечение родителей к активному участию в жизни школы, формированию внутренней политики школьной жизни;</w:t>
      </w:r>
    </w:p>
    <w:p w:rsidR="00B03BAB" w:rsidRPr="00442051" w:rsidRDefault="00B03BAB" w:rsidP="00B03BAB">
      <w:pPr>
        <w:pStyle w:val="a3"/>
        <w:widowControl/>
        <w:numPr>
          <w:ilvl w:val="0"/>
          <w:numId w:val="18"/>
        </w:numPr>
        <w:suppressAutoHyphens w:val="0"/>
        <w:ind w:left="284"/>
        <w:contextualSpacing/>
        <w:jc w:val="both"/>
        <w:rPr>
          <w:rFonts w:cs="Times New Roman"/>
        </w:rPr>
      </w:pPr>
      <w:r w:rsidRPr="00442051">
        <w:rPr>
          <w:rFonts w:cs="Times New Roman"/>
        </w:rPr>
        <w:t>демонстрация достижений родителей в воспитании детей, положительного опыта семейного воспитания;</w:t>
      </w:r>
    </w:p>
    <w:p w:rsidR="00B03BAB" w:rsidRPr="00442051" w:rsidRDefault="00B03BAB" w:rsidP="00B03BAB">
      <w:pPr>
        <w:pStyle w:val="a3"/>
        <w:widowControl/>
        <w:numPr>
          <w:ilvl w:val="0"/>
          <w:numId w:val="18"/>
        </w:numPr>
        <w:suppressAutoHyphens w:val="0"/>
        <w:ind w:left="284"/>
        <w:contextualSpacing/>
        <w:jc w:val="both"/>
        <w:rPr>
          <w:rFonts w:cs="Times New Roman"/>
        </w:rPr>
      </w:pPr>
      <w:r w:rsidRPr="00442051">
        <w:rPr>
          <w:rFonts w:cs="Times New Roman"/>
        </w:rPr>
        <w:t>поощрение родителей, активно участвующих в жизни школы</w:t>
      </w:r>
    </w:p>
    <w:p w:rsidR="00B03BAB" w:rsidRPr="00442051" w:rsidRDefault="00B03BAB" w:rsidP="00B03BAB">
      <w:pPr>
        <w:jc w:val="both"/>
        <w:rPr>
          <w:b/>
        </w:rPr>
      </w:pPr>
      <w:r w:rsidRPr="00442051">
        <w:rPr>
          <w:b/>
        </w:rPr>
        <w:t>Формы работы:</w:t>
      </w:r>
    </w:p>
    <w:p w:rsidR="00B03BAB" w:rsidRPr="00442051" w:rsidRDefault="00B03BAB" w:rsidP="00B03BAB">
      <w:pPr>
        <w:pStyle w:val="a3"/>
        <w:widowControl/>
        <w:numPr>
          <w:ilvl w:val="0"/>
          <w:numId w:val="17"/>
        </w:numPr>
        <w:suppressAutoHyphens w:val="0"/>
        <w:ind w:left="284"/>
        <w:contextualSpacing/>
        <w:jc w:val="both"/>
        <w:rPr>
          <w:rFonts w:cs="Times New Roman"/>
        </w:rPr>
      </w:pPr>
      <w:r w:rsidRPr="00442051">
        <w:rPr>
          <w:rFonts w:cs="Times New Roman"/>
        </w:rPr>
        <w:t>родительские собрания, посещение семей учащихся;</w:t>
      </w:r>
    </w:p>
    <w:p w:rsidR="00B03BAB" w:rsidRPr="00442051" w:rsidRDefault="00B03BAB" w:rsidP="00B03BAB">
      <w:pPr>
        <w:pStyle w:val="a3"/>
        <w:widowControl/>
        <w:numPr>
          <w:ilvl w:val="0"/>
          <w:numId w:val="17"/>
        </w:numPr>
        <w:suppressAutoHyphens w:val="0"/>
        <w:ind w:left="284"/>
        <w:contextualSpacing/>
        <w:jc w:val="both"/>
        <w:rPr>
          <w:rFonts w:cs="Times New Roman"/>
        </w:rPr>
      </w:pPr>
      <w:r w:rsidRPr="00442051">
        <w:rPr>
          <w:rFonts w:cs="Times New Roman"/>
        </w:rPr>
        <w:t>анкетирование;</w:t>
      </w:r>
    </w:p>
    <w:p w:rsidR="00B03BAB" w:rsidRPr="00442051" w:rsidRDefault="00B03BAB" w:rsidP="00B03BAB">
      <w:pPr>
        <w:pStyle w:val="a3"/>
        <w:widowControl/>
        <w:numPr>
          <w:ilvl w:val="0"/>
          <w:numId w:val="17"/>
        </w:numPr>
        <w:suppressAutoHyphens w:val="0"/>
        <w:ind w:left="284"/>
        <w:contextualSpacing/>
        <w:jc w:val="both"/>
        <w:rPr>
          <w:rFonts w:cs="Times New Roman"/>
        </w:rPr>
      </w:pPr>
      <w:r w:rsidRPr="00442051">
        <w:rPr>
          <w:rFonts w:cs="Times New Roman"/>
        </w:rPr>
        <w:lastRenderedPageBreak/>
        <w:t>тематические классные часы, посвящѐнные истории рода и семьи;</w:t>
      </w:r>
    </w:p>
    <w:p w:rsidR="00B03BAB" w:rsidRPr="00442051" w:rsidRDefault="00B03BAB" w:rsidP="00B03BAB">
      <w:pPr>
        <w:pStyle w:val="a3"/>
        <w:widowControl/>
        <w:numPr>
          <w:ilvl w:val="0"/>
          <w:numId w:val="17"/>
        </w:numPr>
        <w:suppressAutoHyphens w:val="0"/>
        <w:ind w:left="284"/>
        <w:contextualSpacing/>
        <w:jc w:val="both"/>
        <w:rPr>
          <w:rFonts w:cs="Times New Roman"/>
        </w:rPr>
      </w:pPr>
      <w:r w:rsidRPr="00442051">
        <w:rPr>
          <w:rFonts w:cs="Times New Roman"/>
        </w:rPr>
        <w:t>семейные праздники;</w:t>
      </w:r>
    </w:p>
    <w:p w:rsidR="00B03BAB" w:rsidRPr="00442051" w:rsidRDefault="00B03BAB" w:rsidP="00B03BAB">
      <w:pPr>
        <w:pStyle w:val="a3"/>
        <w:widowControl/>
        <w:numPr>
          <w:ilvl w:val="0"/>
          <w:numId w:val="17"/>
        </w:numPr>
        <w:suppressAutoHyphens w:val="0"/>
        <w:ind w:left="284"/>
        <w:contextualSpacing/>
        <w:jc w:val="both"/>
        <w:rPr>
          <w:rFonts w:cs="Times New Roman"/>
        </w:rPr>
      </w:pPr>
      <w:r w:rsidRPr="00442051">
        <w:rPr>
          <w:rFonts w:cs="Times New Roman"/>
        </w:rPr>
        <w:t>спортивные состязания с участием бабушек, дедушек, отцов и матерей;</w:t>
      </w:r>
    </w:p>
    <w:p w:rsidR="00B03BAB" w:rsidRPr="00442051" w:rsidRDefault="00B03BAB" w:rsidP="00B03BAB">
      <w:pPr>
        <w:pStyle w:val="a3"/>
        <w:widowControl/>
        <w:numPr>
          <w:ilvl w:val="0"/>
          <w:numId w:val="17"/>
        </w:numPr>
        <w:suppressAutoHyphens w:val="0"/>
        <w:ind w:left="284"/>
        <w:contextualSpacing/>
        <w:jc w:val="both"/>
        <w:rPr>
          <w:rFonts w:cs="Times New Roman"/>
        </w:rPr>
      </w:pPr>
      <w:r w:rsidRPr="00442051">
        <w:rPr>
          <w:rFonts w:cs="Times New Roman"/>
        </w:rPr>
        <w:t>календарные праздники – День Матери, 8 марта, 23 февраля, 1 сентября, День учителя и т.д.;</w:t>
      </w:r>
    </w:p>
    <w:p w:rsidR="00B03BAB" w:rsidRPr="00442051" w:rsidRDefault="00B03BAB" w:rsidP="00B03BAB">
      <w:pPr>
        <w:pStyle w:val="a3"/>
        <w:widowControl/>
        <w:numPr>
          <w:ilvl w:val="0"/>
          <w:numId w:val="17"/>
        </w:numPr>
        <w:suppressAutoHyphens w:val="0"/>
        <w:ind w:left="284"/>
        <w:contextualSpacing/>
        <w:jc w:val="both"/>
        <w:rPr>
          <w:rFonts w:cs="Times New Roman"/>
        </w:rPr>
      </w:pPr>
      <w:r w:rsidRPr="00442051">
        <w:rPr>
          <w:rFonts w:cs="Times New Roman"/>
        </w:rPr>
        <w:t>тренинги родительского взаимодействия, индивидуальные и групповые консультации, беседы с детьми и родителями;</w:t>
      </w:r>
    </w:p>
    <w:p w:rsidR="00B03BAB" w:rsidRPr="00442051" w:rsidRDefault="00B03BAB" w:rsidP="00B03BAB">
      <w:pPr>
        <w:pStyle w:val="a3"/>
        <w:widowControl/>
        <w:numPr>
          <w:ilvl w:val="0"/>
          <w:numId w:val="17"/>
        </w:numPr>
        <w:suppressAutoHyphens w:val="0"/>
        <w:ind w:left="284"/>
        <w:contextualSpacing/>
        <w:jc w:val="both"/>
        <w:rPr>
          <w:rFonts w:cs="Times New Roman"/>
        </w:rPr>
      </w:pPr>
      <w:r w:rsidRPr="00442051">
        <w:rPr>
          <w:rFonts w:cs="Times New Roman"/>
        </w:rPr>
        <w:t xml:space="preserve">походы выходного дня, экскурсии, викторины, </w:t>
      </w:r>
      <w:proofErr w:type="spellStart"/>
      <w:r w:rsidRPr="00442051">
        <w:rPr>
          <w:rFonts w:cs="Times New Roman"/>
        </w:rPr>
        <w:t>родительско-ученических</w:t>
      </w:r>
      <w:proofErr w:type="spellEnd"/>
      <w:r w:rsidRPr="00442051">
        <w:rPr>
          <w:rFonts w:cs="Times New Roman"/>
        </w:rPr>
        <w:t xml:space="preserve"> и семейных команд;</w:t>
      </w:r>
    </w:p>
    <w:p w:rsidR="00B03BAB" w:rsidRPr="00442051" w:rsidRDefault="00B03BAB" w:rsidP="00B03BAB">
      <w:pPr>
        <w:pStyle w:val="a3"/>
        <w:widowControl/>
        <w:numPr>
          <w:ilvl w:val="0"/>
          <w:numId w:val="17"/>
        </w:numPr>
        <w:suppressAutoHyphens w:val="0"/>
        <w:ind w:left="284"/>
        <w:contextualSpacing/>
        <w:jc w:val="both"/>
        <w:rPr>
          <w:rFonts w:cs="Times New Roman"/>
        </w:rPr>
      </w:pPr>
      <w:r w:rsidRPr="00442051">
        <w:rPr>
          <w:rFonts w:cs="Times New Roman"/>
        </w:rPr>
        <w:t>дни творчества, дни открытых дверей.</w:t>
      </w:r>
    </w:p>
    <w:p w:rsidR="00B03BAB" w:rsidRPr="00442051" w:rsidRDefault="00B03BAB" w:rsidP="00B03BAB">
      <w:pPr>
        <w:pStyle w:val="a3"/>
        <w:widowControl/>
        <w:numPr>
          <w:ilvl w:val="0"/>
          <w:numId w:val="17"/>
        </w:numPr>
        <w:suppressAutoHyphens w:val="0"/>
        <w:ind w:left="284"/>
        <w:contextualSpacing/>
        <w:jc w:val="both"/>
        <w:rPr>
          <w:rFonts w:cs="Times New Roman"/>
        </w:rPr>
      </w:pPr>
      <w:r w:rsidRPr="00442051">
        <w:rPr>
          <w:rFonts w:cs="Times New Roman"/>
        </w:rPr>
        <w:t>привлечение родителей к работе по профилактике вредных привычек, противоправного поведения несовершеннолетних;</w:t>
      </w:r>
    </w:p>
    <w:p w:rsidR="0083315D" w:rsidRPr="00442051" w:rsidRDefault="00BA010F" w:rsidP="00442051">
      <w:pPr>
        <w:pStyle w:val="a3"/>
        <w:widowControl/>
        <w:numPr>
          <w:ilvl w:val="0"/>
          <w:numId w:val="17"/>
        </w:numPr>
        <w:suppressAutoHyphens w:val="0"/>
        <w:ind w:left="284"/>
        <w:contextualSpacing/>
        <w:jc w:val="both"/>
      </w:pPr>
      <w:r>
        <w:rPr>
          <w:rFonts w:cs="Times New Roman"/>
        </w:rPr>
        <w:t>р</w:t>
      </w:r>
      <w:r w:rsidR="00B03BAB" w:rsidRPr="00442051">
        <w:rPr>
          <w:rFonts w:cs="Times New Roman"/>
        </w:rPr>
        <w:t>абота с с</w:t>
      </w:r>
      <w:r w:rsidR="00B7301C">
        <w:rPr>
          <w:rFonts w:cs="Times New Roman"/>
        </w:rPr>
        <w:t>емьями учащихся, стоящих на ВШК.</w:t>
      </w:r>
    </w:p>
    <w:p w:rsidR="0083315D" w:rsidRPr="00442051" w:rsidRDefault="0083315D" w:rsidP="00442051">
      <w:pPr>
        <w:jc w:val="both"/>
      </w:pPr>
    </w:p>
    <w:sectPr w:rsidR="0083315D" w:rsidRPr="00442051" w:rsidSect="000521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7CD" w:rsidRDefault="006527CD" w:rsidP="00F90D36">
      <w:r>
        <w:separator/>
      </w:r>
    </w:p>
  </w:endnote>
  <w:endnote w:type="continuationSeparator" w:id="0">
    <w:p w:rsidR="006527CD" w:rsidRDefault="006527CD" w:rsidP="00F90D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7CD" w:rsidRDefault="006527CD" w:rsidP="00F90D36">
      <w:r>
        <w:separator/>
      </w:r>
    </w:p>
  </w:footnote>
  <w:footnote w:type="continuationSeparator" w:id="0">
    <w:p w:rsidR="006527CD" w:rsidRDefault="006527CD" w:rsidP="00F90D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7690"/>
    <w:multiLevelType w:val="hybridMultilevel"/>
    <w:tmpl w:val="7C960FCE"/>
    <w:lvl w:ilvl="0" w:tplc="FFFFFFFF">
      <w:start w:val="1"/>
      <w:numFmt w:val="bullet"/>
      <w:lvlText w:val=""/>
      <w:lvlJc w:val="left"/>
      <w:pPr>
        <w:ind w:left="1308" w:hanging="360"/>
      </w:pPr>
      <w:rPr>
        <w:rFonts w:ascii="Symbol" w:hAnsi="Symbol" w:hint="default"/>
      </w:rPr>
    </w:lvl>
    <w:lvl w:ilvl="1" w:tplc="FFFFFFFF" w:tentative="1">
      <w:start w:val="1"/>
      <w:numFmt w:val="bullet"/>
      <w:lvlText w:val="o"/>
      <w:lvlJc w:val="left"/>
      <w:pPr>
        <w:ind w:left="2028" w:hanging="360"/>
      </w:pPr>
      <w:rPr>
        <w:rFonts w:ascii="Courier New" w:hAnsi="Courier New" w:hint="default"/>
      </w:rPr>
    </w:lvl>
    <w:lvl w:ilvl="2" w:tplc="FFFFFFFF" w:tentative="1">
      <w:start w:val="1"/>
      <w:numFmt w:val="bullet"/>
      <w:lvlText w:val=""/>
      <w:lvlJc w:val="left"/>
      <w:pPr>
        <w:ind w:left="2748" w:hanging="360"/>
      </w:pPr>
      <w:rPr>
        <w:rFonts w:ascii="Wingdings" w:hAnsi="Wingdings" w:hint="default"/>
      </w:rPr>
    </w:lvl>
    <w:lvl w:ilvl="3" w:tplc="FFFFFFFF" w:tentative="1">
      <w:start w:val="1"/>
      <w:numFmt w:val="bullet"/>
      <w:lvlText w:val=""/>
      <w:lvlJc w:val="left"/>
      <w:pPr>
        <w:ind w:left="3468" w:hanging="360"/>
      </w:pPr>
      <w:rPr>
        <w:rFonts w:ascii="Symbol" w:hAnsi="Symbol" w:hint="default"/>
      </w:rPr>
    </w:lvl>
    <w:lvl w:ilvl="4" w:tplc="FFFFFFFF" w:tentative="1">
      <w:start w:val="1"/>
      <w:numFmt w:val="bullet"/>
      <w:lvlText w:val="o"/>
      <w:lvlJc w:val="left"/>
      <w:pPr>
        <w:ind w:left="4188" w:hanging="360"/>
      </w:pPr>
      <w:rPr>
        <w:rFonts w:ascii="Courier New" w:hAnsi="Courier New" w:hint="default"/>
      </w:rPr>
    </w:lvl>
    <w:lvl w:ilvl="5" w:tplc="FFFFFFFF" w:tentative="1">
      <w:start w:val="1"/>
      <w:numFmt w:val="bullet"/>
      <w:lvlText w:val=""/>
      <w:lvlJc w:val="left"/>
      <w:pPr>
        <w:ind w:left="4908" w:hanging="360"/>
      </w:pPr>
      <w:rPr>
        <w:rFonts w:ascii="Wingdings" w:hAnsi="Wingdings" w:hint="default"/>
      </w:rPr>
    </w:lvl>
    <w:lvl w:ilvl="6" w:tplc="FFFFFFFF" w:tentative="1">
      <w:start w:val="1"/>
      <w:numFmt w:val="bullet"/>
      <w:lvlText w:val=""/>
      <w:lvlJc w:val="left"/>
      <w:pPr>
        <w:ind w:left="5628" w:hanging="360"/>
      </w:pPr>
      <w:rPr>
        <w:rFonts w:ascii="Symbol" w:hAnsi="Symbol" w:hint="default"/>
      </w:rPr>
    </w:lvl>
    <w:lvl w:ilvl="7" w:tplc="FFFFFFFF" w:tentative="1">
      <w:start w:val="1"/>
      <w:numFmt w:val="bullet"/>
      <w:lvlText w:val="o"/>
      <w:lvlJc w:val="left"/>
      <w:pPr>
        <w:ind w:left="6348" w:hanging="360"/>
      </w:pPr>
      <w:rPr>
        <w:rFonts w:ascii="Courier New" w:hAnsi="Courier New" w:hint="default"/>
      </w:rPr>
    </w:lvl>
    <w:lvl w:ilvl="8" w:tplc="FFFFFFFF" w:tentative="1">
      <w:start w:val="1"/>
      <w:numFmt w:val="bullet"/>
      <w:lvlText w:val=""/>
      <w:lvlJc w:val="left"/>
      <w:pPr>
        <w:ind w:left="7068" w:hanging="360"/>
      </w:pPr>
      <w:rPr>
        <w:rFonts w:ascii="Wingdings" w:hAnsi="Wingdings" w:hint="default"/>
      </w:rPr>
    </w:lvl>
  </w:abstractNum>
  <w:abstractNum w:abstractNumId="1">
    <w:nsid w:val="18134AF0"/>
    <w:multiLevelType w:val="hybridMultilevel"/>
    <w:tmpl w:val="41D28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811956"/>
    <w:multiLevelType w:val="hybridMultilevel"/>
    <w:tmpl w:val="72DCE5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E6A76A9"/>
    <w:multiLevelType w:val="hybridMultilevel"/>
    <w:tmpl w:val="2988A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F264A5"/>
    <w:multiLevelType w:val="hybridMultilevel"/>
    <w:tmpl w:val="BB52ABF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nsid w:val="24D77514"/>
    <w:multiLevelType w:val="hybridMultilevel"/>
    <w:tmpl w:val="E52669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40887157"/>
    <w:multiLevelType w:val="hybridMultilevel"/>
    <w:tmpl w:val="B0F0976A"/>
    <w:lvl w:ilvl="0" w:tplc="5CC452B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8D58C5"/>
    <w:multiLevelType w:val="hybridMultilevel"/>
    <w:tmpl w:val="B282C9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28E7D20"/>
    <w:multiLevelType w:val="hybridMultilevel"/>
    <w:tmpl w:val="299A7A28"/>
    <w:lvl w:ilvl="0" w:tplc="5DAAA5AC">
      <w:start w:val="1"/>
      <w:numFmt w:val="decimal"/>
      <w:lvlText w:val="%1."/>
      <w:lvlJc w:val="left"/>
      <w:pPr>
        <w:tabs>
          <w:tab w:val="num" w:pos="720"/>
        </w:tabs>
        <w:ind w:left="720" w:hanging="360"/>
      </w:pPr>
      <w:rPr>
        <w:rFonts w:cs="Times New Roman" w:hint="default"/>
        <w:b/>
      </w:rPr>
    </w:lvl>
    <w:lvl w:ilvl="1" w:tplc="04190019">
      <w:numFmt w:val="none"/>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9">
    <w:nsid w:val="443D1745"/>
    <w:multiLevelType w:val="hybridMultilevel"/>
    <w:tmpl w:val="DF5EA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4632F6"/>
    <w:multiLevelType w:val="hybridMultilevel"/>
    <w:tmpl w:val="74787C0E"/>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52B003BE"/>
    <w:multiLevelType w:val="hybridMultilevel"/>
    <w:tmpl w:val="6B0C4D16"/>
    <w:lvl w:ilvl="0" w:tplc="041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41D19D1"/>
    <w:multiLevelType w:val="hybridMultilevel"/>
    <w:tmpl w:val="9A4CC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A95D84"/>
    <w:multiLevelType w:val="hybridMultilevel"/>
    <w:tmpl w:val="99446BF2"/>
    <w:lvl w:ilvl="0" w:tplc="5CC452B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2501D2"/>
    <w:multiLevelType w:val="hybridMultilevel"/>
    <w:tmpl w:val="18B2B252"/>
    <w:lvl w:ilvl="0" w:tplc="5CC452B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C74197"/>
    <w:multiLevelType w:val="hybridMultilevel"/>
    <w:tmpl w:val="17DCD7F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nsid w:val="6E476FD2"/>
    <w:multiLevelType w:val="hybridMultilevel"/>
    <w:tmpl w:val="53DC7160"/>
    <w:lvl w:ilvl="0" w:tplc="0419000F">
      <w:start w:val="1"/>
      <w:numFmt w:val="bullet"/>
      <w:lvlText w:val=""/>
      <w:lvlJc w:val="left"/>
      <w:pPr>
        <w:ind w:left="1245" w:hanging="360"/>
      </w:pPr>
      <w:rPr>
        <w:rFonts w:ascii="Symbol" w:hAnsi="Symbol" w:hint="default"/>
      </w:rPr>
    </w:lvl>
    <w:lvl w:ilvl="1" w:tplc="04190019" w:tentative="1">
      <w:start w:val="1"/>
      <w:numFmt w:val="bullet"/>
      <w:lvlText w:val="o"/>
      <w:lvlJc w:val="left"/>
      <w:pPr>
        <w:ind w:left="1965" w:hanging="360"/>
      </w:pPr>
      <w:rPr>
        <w:rFonts w:ascii="Courier New" w:hAnsi="Courier New" w:hint="default"/>
      </w:rPr>
    </w:lvl>
    <w:lvl w:ilvl="2" w:tplc="0419001B" w:tentative="1">
      <w:start w:val="1"/>
      <w:numFmt w:val="bullet"/>
      <w:lvlText w:val=""/>
      <w:lvlJc w:val="left"/>
      <w:pPr>
        <w:ind w:left="2685" w:hanging="360"/>
      </w:pPr>
      <w:rPr>
        <w:rFonts w:ascii="Wingdings" w:hAnsi="Wingdings" w:hint="default"/>
      </w:rPr>
    </w:lvl>
    <w:lvl w:ilvl="3" w:tplc="0419000F" w:tentative="1">
      <w:start w:val="1"/>
      <w:numFmt w:val="bullet"/>
      <w:lvlText w:val=""/>
      <w:lvlJc w:val="left"/>
      <w:pPr>
        <w:ind w:left="3405" w:hanging="360"/>
      </w:pPr>
      <w:rPr>
        <w:rFonts w:ascii="Symbol" w:hAnsi="Symbol" w:hint="default"/>
      </w:rPr>
    </w:lvl>
    <w:lvl w:ilvl="4" w:tplc="04190019" w:tentative="1">
      <w:start w:val="1"/>
      <w:numFmt w:val="bullet"/>
      <w:lvlText w:val="o"/>
      <w:lvlJc w:val="left"/>
      <w:pPr>
        <w:ind w:left="4125" w:hanging="360"/>
      </w:pPr>
      <w:rPr>
        <w:rFonts w:ascii="Courier New" w:hAnsi="Courier New" w:hint="default"/>
      </w:rPr>
    </w:lvl>
    <w:lvl w:ilvl="5" w:tplc="0419001B" w:tentative="1">
      <w:start w:val="1"/>
      <w:numFmt w:val="bullet"/>
      <w:lvlText w:val=""/>
      <w:lvlJc w:val="left"/>
      <w:pPr>
        <w:ind w:left="4845" w:hanging="360"/>
      </w:pPr>
      <w:rPr>
        <w:rFonts w:ascii="Wingdings" w:hAnsi="Wingdings" w:hint="default"/>
      </w:rPr>
    </w:lvl>
    <w:lvl w:ilvl="6" w:tplc="0419000F" w:tentative="1">
      <w:start w:val="1"/>
      <w:numFmt w:val="bullet"/>
      <w:lvlText w:val=""/>
      <w:lvlJc w:val="left"/>
      <w:pPr>
        <w:ind w:left="5565" w:hanging="360"/>
      </w:pPr>
      <w:rPr>
        <w:rFonts w:ascii="Symbol" w:hAnsi="Symbol" w:hint="default"/>
      </w:rPr>
    </w:lvl>
    <w:lvl w:ilvl="7" w:tplc="04190019" w:tentative="1">
      <w:start w:val="1"/>
      <w:numFmt w:val="bullet"/>
      <w:lvlText w:val="o"/>
      <w:lvlJc w:val="left"/>
      <w:pPr>
        <w:ind w:left="6285" w:hanging="360"/>
      </w:pPr>
      <w:rPr>
        <w:rFonts w:ascii="Courier New" w:hAnsi="Courier New" w:hint="default"/>
      </w:rPr>
    </w:lvl>
    <w:lvl w:ilvl="8" w:tplc="0419001B" w:tentative="1">
      <w:start w:val="1"/>
      <w:numFmt w:val="bullet"/>
      <w:lvlText w:val=""/>
      <w:lvlJc w:val="left"/>
      <w:pPr>
        <w:ind w:left="7005" w:hanging="360"/>
      </w:pPr>
      <w:rPr>
        <w:rFonts w:ascii="Wingdings" w:hAnsi="Wingdings" w:hint="default"/>
      </w:rPr>
    </w:lvl>
  </w:abstractNum>
  <w:abstractNum w:abstractNumId="17">
    <w:nsid w:val="76502976"/>
    <w:multiLevelType w:val="hybridMultilevel"/>
    <w:tmpl w:val="8BDCD7BA"/>
    <w:lvl w:ilvl="0" w:tplc="5CC452B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0"/>
  </w:num>
  <w:num w:numId="5">
    <w:abstractNumId w:val="10"/>
  </w:num>
  <w:num w:numId="6">
    <w:abstractNumId w:val="4"/>
  </w:num>
  <w:num w:numId="7">
    <w:abstractNumId w:val="2"/>
  </w:num>
  <w:num w:numId="8">
    <w:abstractNumId w:val="16"/>
  </w:num>
  <w:num w:numId="9">
    <w:abstractNumId w:val="7"/>
  </w:num>
  <w:num w:numId="10">
    <w:abstractNumId w:val="15"/>
  </w:num>
  <w:num w:numId="11">
    <w:abstractNumId w:val="11"/>
  </w:num>
  <w:num w:numId="12">
    <w:abstractNumId w:val="1"/>
  </w:num>
  <w:num w:numId="13">
    <w:abstractNumId w:val="3"/>
  </w:num>
  <w:num w:numId="14">
    <w:abstractNumId w:val="17"/>
  </w:num>
  <w:num w:numId="15">
    <w:abstractNumId w:val="13"/>
  </w:num>
  <w:num w:numId="16">
    <w:abstractNumId w:val="6"/>
  </w:num>
  <w:num w:numId="17">
    <w:abstractNumId w:val="14"/>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C324ED"/>
    <w:rsid w:val="0003047A"/>
    <w:rsid w:val="000521CC"/>
    <w:rsid w:val="000A62CD"/>
    <w:rsid w:val="000F0E35"/>
    <w:rsid w:val="001E5329"/>
    <w:rsid w:val="00237DC4"/>
    <w:rsid w:val="003101F5"/>
    <w:rsid w:val="00413101"/>
    <w:rsid w:val="00442051"/>
    <w:rsid w:val="004D30A8"/>
    <w:rsid w:val="005143A1"/>
    <w:rsid w:val="005C2930"/>
    <w:rsid w:val="00605CE5"/>
    <w:rsid w:val="006527CD"/>
    <w:rsid w:val="00765558"/>
    <w:rsid w:val="007755BC"/>
    <w:rsid w:val="007A4491"/>
    <w:rsid w:val="0083315D"/>
    <w:rsid w:val="00994B1A"/>
    <w:rsid w:val="00A05C33"/>
    <w:rsid w:val="00A66D0C"/>
    <w:rsid w:val="00A96462"/>
    <w:rsid w:val="00AE7F09"/>
    <w:rsid w:val="00B03BAB"/>
    <w:rsid w:val="00B551EE"/>
    <w:rsid w:val="00B651A6"/>
    <w:rsid w:val="00B7301C"/>
    <w:rsid w:val="00B9142F"/>
    <w:rsid w:val="00BA010F"/>
    <w:rsid w:val="00C324ED"/>
    <w:rsid w:val="00CE14F6"/>
    <w:rsid w:val="00DD3873"/>
    <w:rsid w:val="00DE4E93"/>
    <w:rsid w:val="00E50C4C"/>
    <w:rsid w:val="00F90D36"/>
    <w:rsid w:val="00FB6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4E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131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
    <w:next w:val="a"/>
    <w:link w:val="31"/>
    <w:qFormat/>
    <w:rsid w:val="00413101"/>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C324ED"/>
    <w:pPr>
      <w:keepNext/>
      <w:spacing w:before="240" w:after="60"/>
      <w:outlineLvl w:val="3"/>
    </w:pPr>
    <w:rPr>
      <w:b/>
      <w:bCs/>
      <w:sz w:val="28"/>
      <w:szCs w:val="28"/>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324ED"/>
    <w:rPr>
      <w:rFonts w:ascii="Times New Roman" w:eastAsia="Times New Roman" w:hAnsi="Times New Roman" w:cs="Times New Roman"/>
      <w:b/>
      <w:bCs/>
      <w:sz w:val="28"/>
      <w:szCs w:val="28"/>
      <w:lang w:val="de-DE" w:eastAsia="ru-RU"/>
    </w:rPr>
  </w:style>
  <w:style w:type="paragraph" w:customStyle="1" w:styleId="ConsPlusNormal">
    <w:name w:val="ConsPlusNormal"/>
    <w:rsid w:val="00C324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41310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13101"/>
    <w:rPr>
      <w:rFonts w:asciiTheme="majorHAnsi" w:eastAsiaTheme="majorEastAsia" w:hAnsiTheme="majorHAnsi" w:cstheme="majorBidi"/>
      <w:b/>
      <w:bCs/>
      <w:color w:val="4F81BD" w:themeColor="accent1"/>
      <w:sz w:val="24"/>
      <w:szCs w:val="24"/>
      <w:lang w:eastAsia="ru-RU"/>
    </w:rPr>
  </w:style>
  <w:style w:type="paragraph" w:styleId="a3">
    <w:name w:val="List Paragraph"/>
    <w:basedOn w:val="a"/>
    <w:link w:val="a4"/>
    <w:uiPriority w:val="34"/>
    <w:qFormat/>
    <w:rsid w:val="00413101"/>
    <w:pPr>
      <w:widowControl w:val="0"/>
      <w:suppressAutoHyphens/>
      <w:ind w:left="720"/>
    </w:pPr>
    <w:rPr>
      <w:rFonts w:eastAsia="Lucida Sans Unicode" w:cs="Tahoma"/>
      <w:kern w:val="2"/>
      <w:lang w:eastAsia="hi-IN" w:bidi="hi-IN"/>
    </w:rPr>
  </w:style>
  <w:style w:type="character" w:customStyle="1" w:styleId="dash041e005f0431005f044b005f0447005f043d005f044b005f0439005f005fchar1char1">
    <w:name w:val="dash041e_005f0431_005f044b_005f0447_005f043d_005f044b_005f0439_005f_005fchar1__char1"/>
    <w:rsid w:val="00413101"/>
    <w:rPr>
      <w:rFonts w:ascii="Times New Roman" w:hAnsi="Times New Roman" w:cs="Times New Roman" w:hint="default"/>
      <w:strike w:val="0"/>
      <w:dstrike w:val="0"/>
      <w:sz w:val="24"/>
      <w:szCs w:val="24"/>
      <w:u w:val="none"/>
      <w:effect w:val="none"/>
    </w:rPr>
  </w:style>
  <w:style w:type="character" w:customStyle="1" w:styleId="31">
    <w:name w:val="Заголовок 3 Знак1"/>
    <w:aliases w:val="Обычный 2 Знак"/>
    <w:link w:val="3"/>
    <w:rsid w:val="00413101"/>
    <w:rPr>
      <w:rFonts w:ascii="Arial" w:eastAsia="Times New Roman" w:hAnsi="Arial" w:cs="Arial"/>
      <w:b/>
      <w:bCs/>
      <w:sz w:val="26"/>
      <w:szCs w:val="26"/>
      <w:lang w:eastAsia="ru-RU"/>
    </w:rPr>
  </w:style>
  <w:style w:type="paragraph" w:customStyle="1" w:styleId="1">
    <w:name w:val="Абзац списка1"/>
    <w:basedOn w:val="a"/>
    <w:link w:val="ListParagraphChar"/>
    <w:rsid w:val="00413101"/>
    <w:pPr>
      <w:ind w:left="720"/>
      <w:contextualSpacing/>
    </w:pPr>
    <w:rPr>
      <w:rFonts w:eastAsia="Calibri"/>
    </w:rPr>
  </w:style>
  <w:style w:type="character" w:customStyle="1" w:styleId="dash041e0431044b0447043d044b0439char1">
    <w:name w:val="dash041e_0431_044b_0447_043d_044b_0439__char1"/>
    <w:uiPriority w:val="99"/>
    <w:rsid w:val="00413101"/>
    <w:rPr>
      <w:rFonts w:ascii="Times New Roman" w:hAnsi="Times New Roman" w:cs="Times New Roman" w:hint="default"/>
      <w:strike w:val="0"/>
      <w:dstrike w:val="0"/>
      <w:sz w:val="24"/>
      <w:szCs w:val="24"/>
      <w:u w:val="none"/>
      <w:effect w:val="none"/>
    </w:rPr>
  </w:style>
  <w:style w:type="paragraph" w:customStyle="1" w:styleId="a5">
    <w:name w:val="А_основной"/>
    <w:basedOn w:val="a"/>
    <w:link w:val="a6"/>
    <w:uiPriority w:val="99"/>
    <w:qFormat/>
    <w:rsid w:val="00413101"/>
    <w:pPr>
      <w:spacing w:line="360" w:lineRule="auto"/>
      <w:ind w:firstLine="454"/>
      <w:jc w:val="both"/>
    </w:pPr>
    <w:rPr>
      <w:rFonts w:eastAsia="Calibri"/>
      <w:sz w:val="28"/>
      <w:szCs w:val="28"/>
      <w:lang w:eastAsia="en-US"/>
    </w:rPr>
  </w:style>
  <w:style w:type="character" w:customStyle="1" w:styleId="a6">
    <w:name w:val="А_основной Знак"/>
    <w:link w:val="a5"/>
    <w:uiPriority w:val="99"/>
    <w:rsid w:val="00413101"/>
    <w:rPr>
      <w:rFonts w:ascii="Times New Roman" w:eastAsia="Calibri" w:hAnsi="Times New Roman" w:cs="Times New Roman"/>
      <w:sz w:val="28"/>
      <w:szCs w:val="28"/>
    </w:rPr>
  </w:style>
  <w:style w:type="paragraph" w:customStyle="1" w:styleId="10">
    <w:name w:val="Выделенная цитата1"/>
    <w:basedOn w:val="a"/>
    <w:next w:val="a"/>
    <w:link w:val="IntenseQuoteChar"/>
    <w:qFormat/>
    <w:rsid w:val="00413101"/>
    <w:pPr>
      <w:ind w:left="720" w:right="720" w:firstLine="709"/>
      <w:jc w:val="both"/>
    </w:pPr>
    <w:rPr>
      <w:b/>
      <w:i/>
      <w:szCs w:val="22"/>
      <w:lang w:eastAsia="en-US"/>
    </w:rPr>
  </w:style>
  <w:style w:type="character" w:customStyle="1" w:styleId="IntenseQuoteChar">
    <w:name w:val="Intense Quote Char"/>
    <w:link w:val="10"/>
    <w:locked/>
    <w:rsid w:val="00413101"/>
    <w:rPr>
      <w:rFonts w:ascii="Times New Roman" w:eastAsia="Times New Roman" w:hAnsi="Times New Roman" w:cs="Times New Roman"/>
      <w:b/>
      <w:i/>
      <w:sz w:val="24"/>
    </w:rPr>
  </w:style>
  <w:style w:type="character" w:customStyle="1" w:styleId="ListParagraphChar">
    <w:name w:val="List Paragraph Char"/>
    <w:link w:val="1"/>
    <w:locked/>
    <w:rsid w:val="00413101"/>
    <w:rPr>
      <w:rFonts w:ascii="Times New Roman" w:eastAsia="Calibri" w:hAnsi="Times New Roman" w:cs="Times New Roman"/>
      <w:sz w:val="24"/>
      <w:szCs w:val="24"/>
      <w:lang w:eastAsia="ru-RU"/>
    </w:rPr>
  </w:style>
  <w:style w:type="character" w:customStyle="1" w:styleId="a4">
    <w:name w:val="Абзац списка Знак"/>
    <w:link w:val="a3"/>
    <w:uiPriority w:val="99"/>
    <w:locked/>
    <w:rsid w:val="00413101"/>
    <w:rPr>
      <w:rFonts w:ascii="Times New Roman" w:eastAsia="Lucida Sans Unicode" w:hAnsi="Times New Roman" w:cs="Tahoma"/>
      <w:kern w:val="2"/>
      <w:sz w:val="24"/>
      <w:szCs w:val="24"/>
      <w:lang w:eastAsia="hi-IN" w:bidi="hi-IN"/>
    </w:rPr>
  </w:style>
  <w:style w:type="paragraph" w:styleId="a7">
    <w:name w:val="Normal (Web)"/>
    <w:basedOn w:val="a"/>
    <w:uiPriority w:val="99"/>
    <w:unhideWhenUsed/>
    <w:rsid w:val="001E5329"/>
    <w:pPr>
      <w:spacing w:before="100" w:beforeAutospacing="1" w:after="100" w:afterAutospacing="1"/>
    </w:pPr>
  </w:style>
  <w:style w:type="character" w:styleId="a8">
    <w:name w:val="Strong"/>
    <w:basedOn w:val="a0"/>
    <w:uiPriority w:val="22"/>
    <w:qFormat/>
    <w:rsid w:val="001E5329"/>
    <w:rPr>
      <w:b/>
      <w:bCs/>
    </w:rPr>
  </w:style>
  <w:style w:type="character" w:customStyle="1" w:styleId="a9">
    <w:name w:val="Основной текст Знак"/>
    <w:link w:val="aa"/>
    <w:rsid w:val="00A96462"/>
    <w:rPr>
      <w:shd w:val="clear" w:color="auto" w:fill="FFFFFF"/>
    </w:rPr>
  </w:style>
  <w:style w:type="paragraph" w:styleId="aa">
    <w:name w:val="Body Text"/>
    <w:basedOn w:val="a"/>
    <w:link w:val="a9"/>
    <w:rsid w:val="00A96462"/>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1">
    <w:name w:val="Основной текст Знак1"/>
    <w:basedOn w:val="a0"/>
    <w:link w:val="aa"/>
    <w:uiPriority w:val="99"/>
    <w:semiHidden/>
    <w:rsid w:val="00A96462"/>
    <w:rPr>
      <w:rFonts w:ascii="Times New Roman" w:eastAsia="Times New Roman" w:hAnsi="Times New Roman" w:cs="Times New Roman"/>
      <w:sz w:val="24"/>
      <w:szCs w:val="24"/>
      <w:lang w:eastAsia="ru-RU"/>
    </w:rPr>
  </w:style>
  <w:style w:type="paragraph" w:customStyle="1" w:styleId="Default">
    <w:name w:val="Default"/>
    <w:rsid w:val="00B551E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b">
    <w:name w:val="header"/>
    <w:basedOn w:val="a"/>
    <w:link w:val="ac"/>
    <w:uiPriority w:val="99"/>
    <w:semiHidden/>
    <w:unhideWhenUsed/>
    <w:rsid w:val="00F90D36"/>
    <w:pPr>
      <w:tabs>
        <w:tab w:val="center" w:pos="4677"/>
        <w:tab w:val="right" w:pos="9355"/>
      </w:tabs>
    </w:pPr>
  </w:style>
  <w:style w:type="character" w:customStyle="1" w:styleId="ac">
    <w:name w:val="Верхний колонтитул Знак"/>
    <w:basedOn w:val="a0"/>
    <w:link w:val="ab"/>
    <w:uiPriority w:val="99"/>
    <w:semiHidden/>
    <w:rsid w:val="00F90D36"/>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F90D36"/>
    <w:pPr>
      <w:tabs>
        <w:tab w:val="center" w:pos="4677"/>
        <w:tab w:val="right" w:pos="9355"/>
      </w:tabs>
    </w:pPr>
  </w:style>
  <w:style w:type="character" w:customStyle="1" w:styleId="ae">
    <w:name w:val="Нижний колонтитул Знак"/>
    <w:basedOn w:val="a0"/>
    <w:link w:val="ad"/>
    <w:uiPriority w:val="99"/>
    <w:semiHidden/>
    <w:rsid w:val="00F90D3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F0E61-9E88-42A8-A125-0F892A8E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12615</Words>
  <Characters>71909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84356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каб 207</cp:lastModifiedBy>
  <cp:revision>4</cp:revision>
  <cp:lastPrinted>2020-02-27T12:04:00Z</cp:lastPrinted>
  <dcterms:created xsi:type="dcterms:W3CDTF">2020-03-13T12:28:00Z</dcterms:created>
  <dcterms:modified xsi:type="dcterms:W3CDTF">2020-03-17T11:56:00Z</dcterms:modified>
</cp:coreProperties>
</file>